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5DCD" w14:textId="77777777" w:rsidR="002361B2" w:rsidRDefault="002361B2" w:rsidP="002361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4B69D04" w14:textId="77777777" w:rsidR="002361B2" w:rsidRDefault="002361B2" w:rsidP="002361B2">
      <w:pPr>
        <w:jc w:val="both"/>
      </w:pPr>
    </w:p>
    <w:p w14:paraId="11557FF2" w14:textId="77777777" w:rsidR="005F1E75" w:rsidRDefault="005F1E75" w:rsidP="005F1E75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PROGRAMMAZIONE DI DISEGNO E STORIA DELL’ARTE</w:t>
      </w:r>
    </w:p>
    <w:p w14:paraId="181A1E83" w14:textId="77777777" w:rsidR="005F1E75" w:rsidRDefault="005F1E75" w:rsidP="005F1E75">
      <w:pPr>
        <w:pStyle w:val="Default"/>
        <w:rPr>
          <w:bCs/>
        </w:rPr>
      </w:pPr>
    </w:p>
    <w:p w14:paraId="3D1158E3" w14:textId="7DE6A891" w:rsidR="005F1E75" w:rsidRDefault="005F1E75" w:rsidP="005F1E75">
      <w:pPr>
        <w:pStyle w:val="Default"/>
        <w:rPr>
          <w:bCs/>
        </w:rPr>
      </w:pPr>
      <w:r>
        <w:rPr>
          <w:bCs/>
        </w:rPr>
        <w:t xml:space="preserve">ISTITUTO: </w:t>
      </w:r>
      <w:r w:rsidRPr="00746F4E">
        <w:rPr>
          <w:b/>
          <w:bCs/>
        </w:rPr>
        <w:t>I.I.S.S</w:t>
      </w:r>
      <w:r w:rsidRPr="00746F4E">
        <w:rPr>
          <w:b/>
          <w:bCs/>
          <w:i/>
        </w:rPr>
        <w:t>.</w:t>
      </w:r>
      <w:r w:rsidRPr="00746F4E">
        <w:rPr>
          <w:bCs/>
          <w:i/>
        </w:rPr>
        <w:t xml:space="preserve"> “PIETRO SETTE”</w:t>
      </w:r>
      <w:r>
        <w:rPr>
          <w:bCs/>
        </w:rPr>
        <w:t xml:space="preserve">                      ANNO SCOLASTICO 202</w:t>
      </w:r>
      <w:r w:rsidR="00702455">
        <w:rPr>
          <w:bCs/>
        </w:rPr>
        <w:t>4</w:t>
      </w:r>
      <w:r>
        <w:rPr>
          <w:bCs/>
        </w:rPr>
        <w:t>/202</w:t>
      </w:r>
      <w:r w:rsidR="00702455">
        <w:rPr>
          <w:bCs/>
        </w:rPr>
        <w:t>5</w:t>
      </w:r>
    </w:p>
    <w:p w14:paraId="5D8BD960" w14:textId="77777777" w:rsidR="005F1E75" w:rsidRDefault="005F1E75" w:rsidP="005F1E75">
      <w:pPr>
        <w:pStyle w:val="Default"/>
        <w:jc w:val="center"/>
      </w:pPr>
    </w:p>
    <w:p w14:paraId="591F1AB4" w14:textId="77777777" w:rsidR="005F1E75" w:rsidRDefault="005F1E75" w:rsidP="005F1E75">
      <w:pPr>
        <w:pStyle w:val="Default"/>
      </w:pPr>
      <w:r>
        <w:t>INDIRIZZO  LICEO SCIENTIFICO</w:t>
      </w:r>
    </w:p>
    <w:p w14:paraId="19505BA3" w14:textId="77777777" w:rsidR="005F1E75" w:rsidRDefault="005F1E75" w:rsidP="005F1E75">
      <w:pPr>
        <w:pStyle w:val="Default"/>
      </w:pPr>
    </w:p>
    <w:p w14:paraId="3AD83370" w14:textId="441627A5" w:rsidR="005F1E75" w:rsidRPr="00746F4E" w:rsidRDefault="005F1E75" w:rsidP="005F1E75">
      <w:pPr>
        <w:pStyle w:val="Default"/>
        <w:rPr>
          <w:b/>
        </w:rPr>
      </w:pPr>
      <w:r>
        <w:t xml:space="preserve">CLASSE V SEZIONE  </w:t>
      </w:r>
      <w:r w:rsidR="0067295C">
        <w:t>B</w:t>
      </w:r>
    </w:p>
    <w:p w14:paraId="133A2482" w14:textId="77777777" w:rsidR="005F1E75" w:rsidRDefault="005F1E75" w:rsidP="005F1E75">
      <w:pPr>
        <w:pStyle w:val="Default"/>
      </w:pPr>
    </w:p>
    <w:p w14:paraId="38975A61" w14:textId="77777777" w:rsidR="005F1E75" w:rsidRPr="00746F4E" w:rsidRDefault="005F1E75" w:rsidP="005F1E75">
      <w:pPr>
        <w:pStyle w:val="Default"/>
        <w:rPr>
          <w:b/>
        </w:rPr>
      </w:pPr>
      <w:r>
        <w:t>DISCIPLINA  DISEGNO E STORIA DELL’ARTE</w:t>
      </w:r>
    </w:p>
    <w:p w14:paraId="21731C33" w14:textId="77777777" w:rsidR="005F1E75" w:rsidRDefault="005F1E75" w:rsidP="005F1E75">
      <w:pPr>
        <w:pStyle w:val="Default"/>
      </w:pPr>
    </w:p>
    <w:p w14:paraId="580D85A6" w14:textId="77777777" w:rsidR="005F1E75" w:rsidRPr="00746F4E" w:rsidRDefault="005F1E75" w:rsidP="005F1E75">
      <w:pPr>
        <w:pStyle w:val="Default"/>
        <w:rPr>
          <w:b/>
        </w:rPr>
      </w:pPr>
      <w:r>
        <w:t>DOCENTE  DOTE DANIELA</w:t>
      </w:r>
    </w:p>
    <w:p w14:paraId="19CD2931" w14:textId="77777777" w:rsidR="005F1E75" w:rsidRDefault="005F1E75" w:rsidP="005F1E75">
      <w:pPr>
        <w:pStyle w:val="Default"/>
      </w:pPr>
    </w:p>
    <w:p w14:paraId="6EB20840" w14:textId="77777777" w:rsidR="005F1E75" w:rsidRPr="002954CD" w:rsidRDefault="005F1E75" w:rsidP="005F1E75">
      <w:pPr>
        <w:pStyle w:val="Default"/>
        <w:rPr>
          <w:b/>
        </w:rPr>
      </w:pPr>
      <w:r>
        <w:t>QUADRO ORARIO  N° 2 ore settimanali</w:t>
      </w:r>
    </w:p>
    <w:p w14:paraId="3EF37C15" w14:textId="77777777" w:rsidR="005F1E75" w:rsidRDefault="005F1E75" w:rsidP="005F1E75">
      <w:pPr>
        <w:pStyle w:val="Default"/>
      </w:pPr>
    </w:p>
    <w:p w14:paraId="1DEBFCC9" w14:textId="77777777" w:rsidR="005F1E75" w:rsidRDefault="005F1E75" w:rsidP="005F1E75">
      <w:pPr>
        <w:pStyle w:val="Default"/>
      </w:pPr>
    </w:p>
    <w:p w14:paraId="014D659E" w14:textId="77777777" w:rsidR="005F1E75" w:rsidRDefault="005F1E75" w:rsidP="005F1E75">
      <w:pPr>
        <w:pStyle w:val="Default"/>
      </w:pPr>
    </w:p>
    <w:p w14:paraId="11401387" w14:textId="77777777" w:rsidR="005F1E75" w:rsidRDefault="005F1E75" w:rsidP="005F1E75">
      <w:pPr>
        <w:pStyle w:val="Default"/>
      </w:pPr>
    </w:p>
    <w:p w14:paraId="6239CD33" w14:textId="77777777" w:rsidR="005F1E75" w:rsidRDefault="005F1E75" w:rsidP="005F1E75">
      <w:pPr>
        <w:pStyle w:val="Default"/>
        <w:ind w:left="360"/>
        <w:rPr>
          <w:b/>
          <w:u w:val="single"/>
        </w:rPr>
      </w:pPr>
      <w:r>
        <w:rPr>
          <w:b/>
          <w:u w:val="single"/>
        </w:rPr>
        <w:t xml:space="preserve">FINALITA’ DELL’INDIRIZZO </w:t>
      </w:r>
    </w:p>
    <w:p w14:paraId="5E821AD8" w14:textId="77777777" w:rsidR="005F1E75" w:rsidRDefault="005F1E75" w:rsidP="005F1E75">
      <w:pPr>
        <w:pStyle w:val="Default"/>
        <w:ind w:left="720"/>
        <w:rPr>
          <w:b/>
          <w:u w:val="single"/>
        </w:rPr>
      </w:pPr>
    </w:p>
    <w:p w14:paraId="404CB59F" w14:textId="77777777" w:rsidR="005F1E75" w:rsidRPr="00A41EC9" w:rsidRDefault="005F1E75" w:rsidP="005F1E75">
      <w:pPr>
        <w:pStyle w:val="Default"/>
      </w:pPr>
      <w:r w:rsidRPr="00A41EC9">
        <w:t xml:space="preserve">Il percorso del liceo scientifico è indirizzato allo studio del nesso tra cultura scientifica e </w:t>
      </w:r>
      <w:r>
        <w:t xml:space="preserve">      </w:t>
      </w:r>
      <w:r w:rsidRPr="00A41EC9">
        <w:t>tradizione umanistica.</w:t>
      </w:r>
    </w:p>
    <w:p w14:paraId="59E076D7" w14:textId="77777777" w:rsidR="005F1E75" w:rsidRPr="00A41EC9" w:rsidRDefault="005F1E75" w:rsidP="005F1E75">
      <w:pPr>
        <w:pStyle w:val="Default"/>
        <w:jc w:val="both"/>
      </w:pPr>
      <w:r w:rsidRPr="00A41EC9">
        <w:t>Favorisce l’acquisizione delle conoscenze e dei metodi propri della matematica, della fisica e delle scienze naturali.</w:t>
      </w:r>
    </w:p>
    <w:p w14:paraId="133C0D65" w14:textId="77777777" w:rsidR="005F1E75" w:rsidRPr="00A41EC9" w:rsidRDefault="005F1E75" w:rsidP="005F1E75">
      <w:pPr>
        <w:pStyle w:val="Default"/>
        <w:jc w:val="both"/>
      </w:pPr>
      <w:r w:rsidRPr="00A41EC9">
        <w:t>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laboratoriale”</w:t>
      </w:r>
    </w:p>
    <w:p w14:paraId="01DA95C4" w14:textId="77777777" w:rsidR="005F1E75" w:rsidRPr="00A41EC9" w:rsidRDefault="005F1E75" w:rsidP="005F1E75">
      <w:pPr>
        <w:pStyle w:val="Default"/>
        <w:ind w:left="720"/>
        <w:jc w:val="both"/>
      </w:pPr>
    </w:p>
    <w:p w14:paraId="39B02AEA" w14:textId="77777777" w:rsidR="005F1E75" w:rsidRDefault="005F1E75" w:rsidP="005F1E75">
      <w:pPr>
        <w:pStyle w:val="Default"/>
        <w:ind w:left="720"/>
        <w:jc w:val="both"/>
        <w:rPr>
          <w:b/>
          <w:u w:val="single"/>
        </w:rPr>
      </w:pPr>
    </w:p>
    <w:p w14:paraId="366B1B04" w14:textId="77777777" w:rsidR="005F1E75" w:rsidRDefault="005F1E75" w:rsidP="005F1E75">
      <w:pPr>
        <w:pStyle w:val="Default"/>
        <w:ind w:left="720"/>
        <w:rPr>
          <w:b/>
          <w:u w:val="single"/>
        </w:rPr>
      </w:pPr>
    </w:p>
    <w:p w14:paraId="45F84849" w14:textId="77777777" w:rsidR="005F1E75" w:rsidRDefault="005F1E75" w:rsidP="005F1E75">
      <w:pPr>
        <w:pStyle w:val="Default"/>
      </w:pPr>
    </w:p>
    <w:p w14:paraId="60F9FE92" w14:textId="77777777" w:rsidR="005F1E75" w:rsidRDefault="005F1E75" w:rsidP="005F1E75">
      <w:pPr>
        <w:pStyle w:val="Default"/>
      </w:pPr>
    </w:p>
    <w:p w14:paraId="71A81003" w14:textId="77777777" w:rsidR="005F1E75" w:rsidRDefault="005F1E75" w:rsidP="005F1E75">
      <w:pPr>
        <w:pStyle w:val="Default"/>
      </w:pPr>
    </w:p>
    <w:p w14:paraId="577B2F49" w14:textId="77777777" w:rsidR="005F1E75" w:rsidRDefault="005F1E75" w:rsidP="005F1E75">
      <w:pPr>
        <w:pStyle w:val="Default"/>
      </w:pPr>
    </w:p>
    <w:p w14:paraId="2BD1E873" w14:textId="77777777" w:rsidR="005F1E75" w:rsidRDefault="005F1E75" w:rsidP="005F1E75">
      <w:pPr>
        <w:pStyle w:val="Default"/>
      </w:pPr>
    </w:p>
    <w:p w14:paraId="2ECF50F4" w14:textId="77777777" w:rsidR="005F1E75" w:rsidRDefault="005F1E75" w:rsidP="005F1E75">
      <w:pPr>
        <w:pStyle w:val="Default"/>
      </w:pPr>
    </w:p>
    <w:p w14:paraId="62617DED" w14:textId="77777777" w:rsidR="005F1E75" w:rsidRDefault="005F1E75" w:rsidP="005F1E75">
      <w:pPr>
        <w:pStyle w:val="Default"/>
      </w:pPr>
    </w:p>
    <w:p w14:paraId="1BB4F60A" w14:textId="77777777" w:rsidR="00702455" w:rsidRDefault="00702455" w:rsidP="005F1E75">
      <w:pPr>
        <w:pStyle w:val="Default"/>
      </w:pPr>
    </w:p>
    <w:p w14:paraId="6F7BD0F8" w14:textId="77777777" w:rsidR="00702455" w:rsidRDefault="00702455" w:rsidP="005F1E75">
      <w:pPr>
        <w:pStyle w:val="Default"/>
      </w:pPr>
    </w:p>
    <w:p w14:paraId="0FE0A0F3" w14:textId="77777777" w:rsidR="00702455" w:rsidRDefault="00702455" w:rsidP="005F1E75">
      <w:pPr>
        <w:pStyle w:val="Default"/>
      </w:pPr>
    </w:p>
    <w:p w14:paraId="723A78E3" w14:textId="77777777" w:rsidR="00702455" w:rsidRDefault="00702455" w:rsidP="005F1E75">
      <w:pPr>
        <w:pStyle w:val="Default"/>
      </w:pPr>
    </w:p>
    <w:p w14:paraId="587B5C0E" w14:textId="77777777" w:rsidR="00702455" w:rsidRDefault="00702455" w:rsidP="005F1E75">
      <w:pPr>
        <w:pStyle w:val="Default"/>
      </w:pPr>
    </w:p>
    <w:p w14:paraId="5128CC68" w14:textId="77777777" w:rsidR="005F1E75" w:rsidRDefault="005F1E75" w:rsidP="005F1E75">
      <w:pPr>
        <w:pStyle w:val="Default"/>
      </w:pPr>
    </w:p>
    <w:p w14:paraId="25368D6C" w14:textId="77777777" w:rsidR="005F1E75" w:rsidRDefault="005F1E75" w:rsidP="005F1E75">
      <w:pPr>
        <w:pStyle w:val="Default"/>
        <w:rPr>
          <w:b/>
          <w:u w:val="single"/>
        </w:rPr>
      </w:pPr>
      <w:r>
        <w:rPr>
          <w:b/>
          <w:u w:val="single"/>
        </w:rPr>
        <w:lastRenderedPageBreak/>
        <w:t>2. ANALISI DELLA SITUAZIONE DI PARTENZA</w:t>
      </w:r>
    </w:p>
    <w:p w14:paraId="38DC2155" w14:textId="77777777" w:rsidR="005F1E75" w:rsidRDefault="005F1E75" w:rsidP="005F1E75">
      <w:pPr>
        <w:pStyle w:val="Default"/>
      </w:pPr>
    </w:p>
    <w:p w14:paraId="6FF77D16" w14:textId="77777777" w:rsidR="005F1E75" w:rsidRDefault="005F1E75" w:rsidP="005F1E75">
      <w:pPr>
        <w:pStyle w:val="Default"/>
      </w:pPr>
    </w:p>
    <w:p w14:paraId="0486B293" w14:textId="0472A5AF" w:rsidR="005F1E75" w:rsidRDefault="005F1E75" w:rsidP="005F1E75">
      <w:pPr>
        <w:pStyle w:val="Default"/>
      </w:pPr>
      <w:r w:rsidRPr="006428CA">
        <w:rPr>
          <w:b/>
          <w:caps/>
        </w:rPr>
        <w:t>Profilo generale della classe</w:t>
      </w:r>
      <w:r>
        <w:t xml:space="preserve"> </w:t>
      </w:r>
    </w:p>
    <w:p w14:paraId="3E7D755D" w14:textId="7CF601BA" w:rsidR="005F1E75" w:rsidRDefault="005F1E75" w:rsidP="005F1E75">
      <w:pPr>
        <w:pStyle w:val="Default"/>
      </w:pPr>
      <w:r>
        <w:t>La classe è composta  2</w:t>
      </w:r>
      <w:r w:rsidR="00632BC6">
        <w:t>0</w:t>
      </w:r>
      <w:r>
        <w:t xml:space="preserve"> studenti, tutti provenienti dalla classe quarta dello scorso anno</w:t>
      </w:r>
      <w:r w:rsidR="0067295C">
        <w:t xml:space="preserve"> </w:t>
      </w:r>
      <w:r w:rsidR="00D700F6">
        <w:t xml:space="preserve">e </w:t>
      </w:r>
      <w:r w:rsidR="0067295C">
        <w:t>uno dei quali svolge una programmazione paritaria</w:t>
      </w:r>
    </w:p>
    <w:p w14:paraId="6E0C40F5" w14:textId="367FC9F3" w:rsidR="005F1E75" w:rsidRDefault="005F1E75" w:rsidP="005F1E75">
      <w:pPr>
        <w:pStyle w:val="Default"/>
      </w:pPr>
      <w:r>
        <w:t xml:space="preserve">L’inizio dell’anno scolastico è </w:t>
      </w:r>
      <w:r w:rsidR="0067295C">
        <w:t xml:space="preserve">stato positivo ed è </w:t>
      </w:r>
      <w:r w:rsidR="00632BC6">
        <w:t>partito con la consapevolezza di dover affrontare l’esame di stato</w:t>
      </w:r>
      <w:r w:rsidR="00C227F7">
        <w:t>.</w:t>
      </w:r>
    </w:p>
    <w:p w14:paraId="621F9438" w14:textId="6C028125" w:rsidR="00C227F7" w:rsidRDefault="00C227F7" w:rsidP="005F1E75">
      <w:pPr>
        <w:pStyle w:val="Default"/>
      </w:pPr>
      <w:r>
        <w:t>La classe mostra gran senso di responsabilità, studio approfondito  e interesse verso la disciplina.</w:t>
      </w:r>
    </w:p>
    <w:p w14:paraId="1459FA7D" w14:textId="10593F7E" w:rsidR="00C227F7" w:rsidRDefault="00C227F7" w:rsidP="005F1E75">
      <w:pPr>
        <w:pStyle w:val="Default"/>
      </w:pPr>
      <w:r>
        <w:t>Un numero esiguo di ragazzi ha bisogno di tempi maggiori per elaborare gli argomenti a causa di uno studio non costante a casa</w:t>
      </w:r>
    </w:p>
    <w:p w14:paraId="6F262670" w14:textId="10E05275" w:rsidR="005F1E75" w:rsidRDefault="005F1E75" w:rsidP="005F1E75">
      <w:pPr>
        <w:pStyle w:val="Default"/>
      </w:pPr>
      <w:r>
        <w:t>Per  Disegno ,l’impegno è regolare per  la maggior parte della classe.</w:t>
      </w:r>
    </w:p>
    <w:p w14:paraId="2DF73530" w14:textId="6A812FED" w:rsidR="005F1E75" w:rsidRDefault="005F1E75" w:rsidP="00632BC6">
      <w:pPr>
        <w:pStyle w:val="Default"/>
      </w:pPr>
      <w:r>
        <w:t>Il comportamento in classe è adeguato</w:t>
      </w:r>
      <w:r w:rsidR="00C227F7">
        <w:t xml:space="preserve"> e </w:t>
      </w:r>
      <w:r w:rsidR="00632BC6">
        <w:t xml:space="preserve">non </w:t>
      </w:r>
      <w:r>
        <w:t>denota una raggiunta maturità e responsabilità</w:t>
      </w:r>
      <w:r w:rsidR="003A2217">
        <w:t xml:space="preserve"> </w:t>
      </w:r>
    </w:p>
    <w:p w14:paraId="7FC0363E" w14:textId="77777777" w:rsidR="005F1E75" w:rsidRDefault="005F1E75" w:rsidP="005F1E75">
      <w:pPr>
        <w:pStyle w:val="Default"/>
      </w:pPr>
    </w:p>
    <w:p w14:paraId="0BEDF77D" w14:textId="77777777" w:rsidR="005F1E75" w:rsidRDefault="005F1E75" w:rsidP="005F1E75">
      <w:pPr>
        <w:pStyle w:val="Default"/>
      </w:pPr>
      <w:r>
        <w:t xml:space="preserve">FONTI DI RILEVAZIONE DEI DATI: </w:t>
      </w:r>
    </w:p>
    <w:p w14:paraId="433C3FC4" w14:textId="77777777" w:rsidR="005F1E75" w:rsidRDefault="005F1E75" w:rsidP="005F1E75">
      <w:pPr>
        <w:pStyle w:val="Default"/>
      </w:pPr>
    </w:p>
    <w:p w14:paraId="7967155F" w14:textId="77777777" w:rsidR="005F1E75" w:rsidRDefault="005F1E75" w:rsidP="005F1E75">
      <w:pPr>
        <w:pStyle w:val="Default"/>
      </w:pPr>
      <w:r>
        <w:t xml:space="preserve"> tecniche di osservazione </w:t>
      </w:r>
    </w:p>
    <w:p w14:paraId="02ABCF2F" w14:textId="77777777" w:rsidR="005F1E75" w:rsidRDefault="005F1E75" w:rsidP="005F1E75">
      <w:pPr>
        <w:pStyle w:val="Default"/>
      </w:pPr>
      <w:r>
        <w:t xml:space="preserve"> colloqui con gli alunni</w:t>
      </w:r>
    </w:p>
    <w:p w14:paraId="1437E052" w14:textId="77777777" w:rsidR="005F1E75" w:rsidRDefault="005F1E75" w:rsidP="005F1E75">
      <w:pPr>
        <w:pStyle w:val="Default"/>
      </w:pPr>
      <w:r>
        <w:t xml:space="preserve"> colloqui con le famiglie</w:t>
      </w:r>
    </w:p>
    <w:p w14:paraId="3EA55DA4" w14:textId="77777777" w:rsidR="005F1E75" w:rsidRDefault="005F1E75" w:rsidP="005F1E75">
      <w:pPr>
        <w:pStyle w:val="Default"/>
        <w:rPr>
          <w:b/>
          <w:u w:val="single"/>
        </w:rPr>
      </w:pPr>
    </w:p>
    <w:p w14:paraId="690641BB" w14:textId="77777777" w:rsidR="005F1E75" w:rsidRDefault="005F1E75" w:rsidP="005F1E75">
      <w:pPr>
        <w:pStyle w:val="Default"/>
      </w:pPr>
      <w:r>
        <w:t xml:space="preserve">LIVELLI DI PROFITTO </w:t>
      </w:r>
    </w:p>
    <w:p w14:paraId="30148504" w14:textId="77777777" w:rsidR="005F1E75" w:rsidRDefault="005F1E75" w:rsidP="005F1E75">
      <w:pPr>
        <w:pStyle w:val="Defaul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5F1E75" w14:paraId="0A56FF5E" w14:textId="77777777" w:rsidTr="000A402A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BB61" w14:textId="77777777" w:rsidR="005F1E75" w:rsidRDefault="005F1E75" w:rsidP="000A40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0E043250" w14:textId="77777777" w:rsidR="005F1E75" w:rsidRDefault="005F1E75" w:rsidP="000A40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520AD1C5" w14:textId="77777777" w:rsidR="005F1E75" w:rsidRPr="00B052A2" w:rsidRDefault="005F1E75" w:rsidP="000A402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052A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60F1" w14:textId="77777777" w:rsidR="005F1E75" w:rsidRDefault="005F1E75" w:rsidP="000A402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14:paraId="1C79A005" w14:textId="77777777" w:rsidR="005F1E75" w:rsidRDefault="005F1E75" w:rsidP="000A402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00FCA893" w14:textId="77777777" w:rsidR="005F1E75" w:rsidRDefault="005F1E75" w:rsidP="000A402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77DBD130" w14:textId="3BFBDE7A" w:rsidR="005F1E75" w:rsidRDefault="005F1E75" w:rsidP="000A40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 </w:t>
            </w:r>
            <w:r w:rsidR="00C227F7">
              <w:rPr>
                <w:color w:val="auto"/>
              </w:rPr>
              <w:t>0</w:t>
            </w:r>
          </w:p>
          <w:p w14:paraId="46F50AB6" w14:textId="77777777" w:rsidR="005F1E75" w:rsidRDefault="005F1E75" w:rsidP="000A402A">
            <w:pPr>
              <w:pStyle w:val="Default"/>
              <w:rPr>
                <w:color w:val="auto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B944" w14:textId="77777777" w:rsidR="005F1E75" w:rsidRDefault="005F1E75" w:rsidP="000A402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00D834AF" w14:textId="77777777" w:rsidR="005F1E75" w:rsidRDefault="005F1E75" w:rsidP="000A402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 w14:paraId="0169BBED" w14:textId="77777777" w:rsidR="005F1E75" w:rsidRDefault="005F1E75" w:rsidP="000A402A">
            <w:pPr>
              <w:pStyle w:val="Default"/>
              <w:rPr>
                <w:color w:val="auto"/>
              </w:rPr>
            </w:pPr>
          </w:p>
          <w:p w14:paraId="505B15DD" w14:textId="77777777" w:rsidR="005F1E75" w:rsidRDefault="005F1E75" w:rsidP="000A40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5162AF6A" w14:textId="5722B483" w:rsidR="005F1E75" w:rsidRDefault="005F1E75" w:rsidP="000A40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  1</w:t>
            </w:r>
            <w:r w:rsidR="00C227F7">
              <w:rPr>
                <w:color w:val="auto"/>
              </w:rPr>
              <w:t>2</w:t>
            </w:r>
          </w:p>
          <w:p w14:paraId="51F044DB" w14:textId="77777777" w:rsidR="005F1E75" w:rsidRDefault="005F1E75" w:rsidP="000A40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E6D1D" w14:textId="77777777" w:rsidR="005F1E75" w:rsidRDefault="005F1E75" w:rsidP="000A402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37FCA610" w14:textId="77777777" w:rsidR="005F1E75" w:rsidRDefault="005F1E75" w:rsidP="000A402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  <w:p w14:paraId="727B73F3" w14:textId="77777777" w:rsidR="005F1E75" w:rsidRDefault="005F1E75" w:rsidP="000A402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51C1DB4" w14:textId="77777777" w:rsidR="005F1E75" w:rsidRDefault="005F1E75" w:rsidP="000A40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22AC2F93" w14:textId="1D15D339" w:rsidR="005F1E75" w:rsidRDefault="005F1E75" w:rsidP="000A40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 </w:t>
            </w:r>
            <w:r w:rsidR="00C227F7">
              <w:rPr>
                <w:color w:val="auto"/>
              </w:rPr>
              <w:t>8</w:t>
            </w:r>
          </w:p>
          <w:p w14:paraId="42A9E22F" w14:textId="77777777" w:rsidR="005F1E75" w:rsidRDefault="005F1E75" w:rsidP="000A402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14:paraId="468F67E7" w14:textId="77777777" w:rsidR="005F1E75" w:rsidRDefault="005F1E75" w:rsidP="005F1E75">
      <w:pPr>
        <w:pStyle w:val="Default"/>
        <w:tabs>
          <w:tab w:val="left" w:pos="1470"/>
        </w:tabs>
      </w:pPr>
    </w:p>
    <w:p w14:paraId="0691EFF3" w14:textId="77777777" w:rsidR="005F1E75" w:rsidRDefault="005F1E75" w:rsidP="005F1E75">
      <w:pPr>
        <w:pStyle w:val="Default"/>
        <w:tabs>
          <w:tab w:val="left" w:pos="1470"/>
        </w:tabs>
        <w:rPr>
          <w:b/>
        </w:rPr>
      </w:pPr>
    </w:p>
    <w:p w14:paraId="27AEE764" w14:textId="77777777" w:rsidR="005F1E75" w:rsidRDefault="005F1E75" w:rsidP="005F1E75">
      <w:pPr>
        <w:pStyle w:val="Default"/>
        <w:tabs>
          <w:tab w:val="left" w:pos="1470"/>
        </w:tabs>
      </w:pPr>
      <w:r>
        <w:t>PROVE UTILIZZATE PER LA RILEVAZIONE DEI REQUISITI INIZIALI:</w:t>
      </w:r>
    </w:p>
    <w:p w14:paraId="7BEF9DF3" w14:textId="77777777" w:rsidR="005F1E75" w:rsidRDefault="005F1E75" w:rsidP="005F1E75">
      <w:pPr>
        <w:pStyle w:val="Default"/>
        <w:tabs>
          <w:tab w:val="left" w:pos="1470"/>
        </w:tabs>
      </w:pPr>
      <w:r w:rsidRPr="00B052A2">
        <w:rPr>
          <w:b/>
        </w:rPr>
        <w:t>TEST D’INGRESSO</w:t>
      </w:r>
      <w:r>
        <w:t xml:space="preserve">: </w:t>
      </w:r>
    </w:p>
    <w:p w14:paraId="328B5D14" w14:textId="77777777" w:rsidR="005F1E75" w:rsidRDefault="005F1E75" w:rsidP="005F1E75">
      <w:pPr>
        <w:pStyle w:val="Default"/>
        <w:tabs>
          <w:tab w:val="left" w:pos="1470"/>
        </w:tabs>
      </w:pPr>
    </w:p>
    <w:p w14:paraId="277E8E07" w14:textId="77777777" w:rsidR="005F1E75" w:rsidRPr="00B052A2" w:rsidRDefault="005F1E75" w:rsidP="005F1E75">
      <w:pPr>
        <w:pStyle w:val="Default"/>
        <w:tabs>
          <w:tab w:val="left" w:pos="1470"/>
        </w:tabs>
      </w:pPr>
      <w:r>
        <w:t>colloqui con gli alunni</w:t>
      </w:r>
    </w:p>
    <w:p w14:paraId="3D1B5A24" w14:textId="77777777" w:rsidR="005F1E75" w:rsidRDefault="005F1E75" w:rsidP="005F1E75">
      <w:pPr>
        <w:pStyle w:val="Default"/>
        <w:tabs>
          <w:tab w:val="left" w:pos="1470"/>
        </w:tabs>
        <w:rPr>
          <w:b/>
          <w:u w:val="single"/>
        </w:rPr>
      </w:pPr>
    </w:p>
    <w:p w14:paraId="5D5DE860" w14:textId="77777777" w:rsidR="005F1E75" w:rsidRDefault="005F1E75" w:rsidP="005F1E75">
      <w:pPr>
        <w:pStyle w:val="Default"/>
        <w:tabs>
          <w:tab w:val="left" w:pos="1470"/>
        </w:tabs>
        <w:rPr>
          <w:b/>
          <w:u w:val="single"/>
        </w:rPr>
      </w:pPr>
    </w:p>
    <w:p w14:paraId="76A887C8" w14:textId="77777777" w:rsidR="005F1E75" w:rsidRDefault="005F1E75" w:rsidP="005F1E75">
      <w:pPr>
        <w:pStyle w:val="Default"/>
        <w:tabs>
          <w:tab w:val="left" w:pos="1470"/>
        </w:tabs>
        <w:rPr>
          <w:b/>
          <w:u w:val="single"/>
        </w:rPr>
      </w:pPr>
    </w:p>
    <w:p w14:paraId="3A6E0CDA" w14:textId="77777777" w:rsidR="005F1E75" w:rsidRDefault="005F1E75" w:rsidP="005F1E75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pPr w:leftFromText="141" w:rightFromText="141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5F1E75" w14:paraId="4D37835C" w14:textId="77777777" w:rsidTr="000A402A">
        <w:trPr>
          <w:trHeight w:val="283"/>
        </w:trPr>
        <w:tc>
          <w:tcPr>
            <w:tcW w:w="10031" w:type="dxa"/>
            <w:shd w:val="clear" w:color="auto" w:fill="EFF9FF"/>
            <w:vAlign w:val="center"/>
          </w:tcPr>
          <w:p w14:paraId="2AEFD127" w14:textId="77777777" w:rsidR="005F1E75" w:rsidRDefault="005F1E75" w:rsidP="005F1E75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/>
              </w:rPr>
            </w:pPr>
            <w:r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5F1E75" w14:paraId="1066B3A2" w14:textId="77777777" w:rsidTr="000A402A">
        <w:tc>
          <w:tcPr>
            <w:tcW w:w="10031" w:type="dxa"/>
            <w:vAlign w:val="center"/>
          </w:tcPr>
          <w:p w14:paraId="65B7311E" w14:textId="77777777" w:rsidR="005F1E75" w:rsidRDefault="005F1E75" w:rsidP="000A402A">
            <w:pPr>
              <w:jc w:val="both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 xml:space="preserve">Gli obiettivi, articolati in </w:t>
            </w:r>
            <w:r>
              <w:rPr>
                <w:rFonts w:cs="Arial"/>
                <w:bCs/>
              </w:rPr>
              <w:t>Competenze, Abilità, Conoscenze</w:t>
            </w:r>
            <w:r>
              <w:rPr>
                <w:rFonts w:cs="Arial"/>
                <w:bCs/>
                <w:i/>
              </w:rPr>
              <w:t>, sono elaborati in sede di dipartimento e qui riportati in allegato.</w:t>
            </w:r>
          </w:p>
          <w:p w14:paraId="3FE43DCA" w14:textId="77777777" w:rsidR="005F1E75" w:rsidRDefault="005F1E75" w:rsidP="000A402A">
            <w:pPr>
              <w:jc w:val="both"/>
              <w:rPr>
                <w:rFonts w:cs="Arial"/>
                <w:bCs/>
                <w:i/>
              </w:rPr>
            </w:pPr>
          </w:p>
          <w:p w14:paraId="32234BD2" w14:textId="77777777" w:rsidR="005F1E75" w:rsidRDefault="005F1E75" w:rsidP="000A402A">
            <w:pPr>
              <w:jc w:val="both"/>
              <w:rPr>
                <w:rFonts w:cs="Arial"/>
                <w:bCs/>
                <w:i/>
              </w:rPr>
            </w:pPr>
          </w:p>
          <w:p w14:paraId="0F207E2D" w14:textId="77777777" w:rsidR="005F1E75" w:rsidRDefault="005F1E75" w:rsidP="000A402A">
            <w:pPr>
              <w:jc w:val="both"/>
            </w:pPr>
            <w:r>
              <w:t>Approccio pluridisciplinare del sapere.</w:t>
            </w:r>
          </w:p>
          <w:p w14:paraId="6C953161" w14:textId="77777777" w:rsidR="005F1E75" w:rsidRDefault="005F1E75" w:rsidP="000A402A">
            <w:pPr>
              <w:jc w:val="both"/>
            </w:pPr>
            <w:r>
              <w:lastRenderedPageBreak/>
              <w:t>- Saper riconoscere influenze e connessioni fra produzione artistica, eventi storici e correnti di</w:t>
            </w:r>
          </w:p>
          <w:p w14:paraId="32943673" w14:textId="77777777" w:rsidR="005F1E75" w:rsidRDefault="005F1E75" w:rsidP="000A402A">
            <w:pPr>
              <w:jc w:val="both"/>
            </w:pPr>
            <w:r>
              <w:t>pensiero.</w:t>
            </w:r>
          </w:p>
          <w:p w14:paraId="7AF995F1" w14:textId="77777777" w:rsidR="005F1E75" w:rsidRDefault="005F1E75" w:rsidP="000A402A">
            <w:pPr>
              <w:jc w:val="both"/>
            </w:pPr>
            <w:r>
              <w:t>- Saper individuare legami tra argomenti di studio coevi per la elaborazione di trattazioni</w:t>
            </w:r>
          </w:p>
          <w:p w14:paraId="53FA3948" w14:textId="77777777" w:rsidR="005F1E75" w:rsidRDefault="005F1E75" w:rsidP="000A402A">
            <w:pPr>
              <w:jc w:val="both"/>
            </w:pPr>
            <w:r>
              <w:t>interdisciplinari</w:t>
            </w:r>
          </w:p>
          <w:p w14:paraId="41746D60" w14:textId="77777777" w:rsidR="005F1E75" w:rsidRDefault="005F1E75" w:rsidP="000A402A">
            <w:pPr>
              <w:jc w:val="both"/>
            </w:pPr>
            <w:r>
              <w:t>- Sapersi esprimere con proprietà di linguaggio e specifica terminologia.</w:t>
            </w:r>
          </w:p>
          <w:p w14:paraId="2A94DD22" w14:textId="77777777" w:rsidR="005F1E75" w:rsidRDefault="005F1E75" w:rsidP="000A402A">
            <w:pPr>
              <w:jc w:val="both"/>
            </w:pPr>
            <w:r>
              <w:t>- Conoscenza teoretica della Geometria proiettiva, in particolare delle Proiezioni Prospettiche, centrali e</w:t>
            </w:r>
          </w:p>
          <w:p w14:paraId="2BF4325A" w14:textId="77777777" w:rsidR="005F1E75" w:rsidRDefault="005F1E75" w:rsidP="000A402A">
            <w:pPr>
              <w:jc w:val="both"/>
            </w:pPr>
            <w:r>
              <w:t>accidentali, a quadro ribaltato, e della Teoria delle Ombre.</w:t>
            </w:r>
          </w:p>
          <w:p w14:paraId="523C67BB" w14:textId="77777777" w:rsidR="005F1E75" w:rsidRDefault="005F1E75" w:rsidP="000A402A">
            <w:pPr>
              <w:jc w:val="both"/>
            </w:pPr>
            <w:r>
              <w:t>- Saper applicare la Teoria delle ombre e le Proiezioni Prospettiche allo studio e alla analisi , interna ed</w:t>
            </w:r>
          </w:p>
          <w:p w14:paraId="7264643F" w14:textId="77777777" w:rsidR="005F1E75" w:rsidRPr="003B403E" w:rsidRDefault="005F1E75" w:rsidP="000A402A">
            <w:pPr>
              <w:jc w:val="both"/>
            </w:pPr>
            <w:r>
              <w:t>esterna di architettonici.</w:t>
            </w:r>
          </w:p>
        </w:tc>
      </w:tr>
    </w:tbl>
    <w:p w14:paraId="4F06134F" w14:textId="77777777" w:rsidR="005F1E75" w:rsidRPr="00476833" w:rsidRDefault="005F1E75" w:rsidP="005F1E7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5F1E75" w14:paraId="5435E196" w14:textId="77777777" w:rsidTr="000A402A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371FA626" w14:textId="77777777" w:rsidR="005F1E75" w:rsidRDefault="005F1E75" w:rsidP="005F1E75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/>
              </w:rPr>
            </w:pPr>
            <w:r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5F1E75" w14:paraId="7A0E18D5" w14:textId="77777777" w:rsidTr="000A402A">
        <w:trPr>
          <w:jc w:val="center"/>
        </w:trPr>
        <w:tc>
          <w:tcPr>
            <w:tcW w:w="10031" w:type="dxa"/>
            <w:vAlign w:val="center"/>
          </w:tcPr>
          <w:p w14:paraId="321C12E8" w14:textId="77777777" w:rsidR="005F1E75" w:rsidRDefault="005F1E75" w:rsidP="000A402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dal Dipartimento per le classi III, IV e V</w:t>
            </w:r>
          </w:p>
        </w:tc>
      </w:tr>
    </w:tbl>
    <w:p w14:paraId="09DB9952" w14:textId="77777777" w:rsidR="005F1E75" w:rsidRDefault="005F1E75" w:rsidP="005F1E75">
      <w:pPr>
        <w:rPr>
          <w:rFonts w:cs="Arial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5F1E75" w14:paraId="07C8BD84" w14:textId="77777777" w:rsidTr="000A402A">
        <w:trPr>
          <w:trHeight w:val="340"/>
          <w:jc w:val="center"/>
        </w:trPr>
        <w:tc>
          <w:tcPr>
            <w:tcW w:w="10031" w:type="dxa"/>
            <w:vAlign w:val="center"/>
          </w:tcPr>
          <w:p w14:paraId="48958EAB" w14:textId="77777777" w:rsidR="005F1E75" w:rsidRPr="0057558D" w:rsidRDefault="005F1E75" w:rsidP="000A402A">
            <w:pPr>
              <w:jc w:val="both"/>
              <w:rPr>
                <w:sz w:val="20"/>
              </w:rPr>
            </w:pPr>
            <w:r w:rsidRPr="0057558D">
              <w:rPr>
                <w:sz w:val="20"/>
              </w:rPr>
              <w:t xml:space="preserve">Nel quinto anno la storia dell’arte prenderà l’avvio dalle ricerche post-impressioniste, intese come premesse allo sviluppo dei movimenti d’avanguardia del XX secolo, per giungere a considerare le principali linee di sviluppo dell’arte e dell’architettura contemporanee, sia in Italia che negli altri paesi. Particolare attenzione sarà data: ai nuovi materiali (ferro e vetro) e alle nuove tipologie costruttive in architettura, dalle Esposizioni universali alle realizzazioni dell’Art </w:t>
            </w:r>
            <w:proofErr w:type="spellStart"/>
            <w:r w:rsidRPr="0057558D">
              <w:rPr>
                <w:sz w:val="20"/>
              </w:rPr>
              <w:t>Noveau</w:t>
            </w:r>
            <w:proofErr w:type="spellEnd"/>
            <w:r w:rsidRPr="0057558D">
              <w:rPr>
                <w:sz w:val="20"/>
              </w:rPr>
              <w:t>; allo sviluppo del disegno industriale, da William Morris all’esperienza del Bauhaus; alle principali avanguardie artistiche del Novecento; al Movimento moderno in architettura, con i suoi principali protagonisti, e ai suoi sviluppi nella cultura architettonica e urbanistica contemporanea; alla crisi del funzionalismo e alle urbanizzazioni del dopoguerra; infine agli attuali nuovi sistemi costruttivi basati sull’utilizzo di tecnologie e materiali finalizzati ad un uso ecosostenibile.</w:t>
            </w:r>
          </w:p>
          <w:p w14:paraId="2C8F1296" w14:textId="77777777" w:rsidR="005F1E75" w:rsidRDefault="005F1E75" w:rsidP="000A402A">
            <w:pPr>
              <w:jc w:val="both"/>
              <w:rPr>
                <w:sz w:val="20"/>
              </w:rPr>
            </w:pPr>
            <w:r w:rsidRPr="0057558D">
              <w:rPr>
                <w:sz w:val="20"/>
              </w:rPr>
              <w:t>Nell’ultimo anno di corso il disegno sarà finalizzato sia all’analisi e alla conoscenza dell’ambiente costruito (di uno spazio urbano, di un edificio, di un monumento), mediante il rilievo grafico-fotografico e gli schizzi dal vero, sia all’elaborazione di semplici proposte progettuali di modifica dell’esistente o da realizzare ex-novo. L’equilibrio tra l’uso del disegno in funzione dell’analisi e come strumento di ricerca progettuale è affidato all’esperienza e a</w:t>
            </w:r>
            <w:r>
              <w:rPr>
                <w:sz w:val="20"/>
              </w:rPr>
              <w:t xml:space="preserve">lle scelte didattiche del </w:t>
            </w:r>
            <w:r w:rsidRPr="0057558D">
              <w:rPr>
                <w:sz w:val="20"/>
              </w:rPr>
              <w:t xml:space="preserve"> docente.</w:t>
            </w:r>
          </w:p>
        </w:tc>
      </w:tr>
      <w:tr w:rsidR="005F1E75" w14:paraId="1CA1B281" w14:textId="77777777" w:rsidTr="000A402A">
        <w:trPr>
          <w:trHeight w:val="340"/>
          <w:jc w:val="center"/>
        </w:trPr>
        <w:tc>
          <w:tcPr>
            <w:tcW w:w="10031" w:type="dxa"/>
          </w:tcPr>
          <w:p w14:paraId="3B1B2D32" w14:textId="77777777" w:rsidR="005F1E75" w:rsidRDefault="005F1E75" w:rsidP="000A402A">
            <w:pPr>
              <w:ind w:left="360"/>
              <w:rPr>
                <w:sz w:val="20"/>
              </w:rPr>
            </w:pPr>
          </w:p>
        </w:tc>
      </w:tr>
    </w:tbl>
    <w:p w14:paraId="0249C274" w14:textId="77777777" w:rsidR="005F1E75" w:rsidRDefault="005F1E75" w:rsidP="005F1E75">
      <w:pPr>
        <w:pStyle w:val="Default"/>
        <w:tabs>
          <w:tab w:val="left" w:pos="1470"/>
        </w:tabs>
      </w:pPr>
    </w:p>
    <w:p w14:paraId="62B58978" w14:textId="77777777" w:rsidR="005F1E75" w:rsidRDefault="005F1E75" w:rsidP="005F1E75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817"/>
        <w:gridCol w:w="411"/>
        <w:gridCol w:w="4136"/>
      </w:tblGrid>
      <w:tr w:rsidR="005F1E75" w14:paraId="4BBE21E6" w14:textId="77777777" w:rsidTr="000A402A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6967BCAD" w14:textId="77777777" w:rsidR="005F1E75" w:rsidRDefault="005F1E75" w:rsidP="000A402A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5 .METODOLOGIE</w:t>
            </w:r>
          </w:p>
        </w:tc>
      </w:tr>
      <w:tr w:rsidR="005F1E75" w14:paraId="49067570" w14:textId="77777777" w:rsidTr="000A402A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5827415B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750320DD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Lezione frontale</w:t>
            </w:r>
          </w:p>
          <w:p w14:paraId="1410B234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5F91285D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5EC66FD2" w14:textId="77777777" w:rsidR="005F1E75" w:rsidRDefault="005F1E75" w:rsidP="000A402A">
            <w:r>
              <w:t>Cooperative learning</w:t>
            </w:r>
          </w:p>
          <w:p w14:paraId="7DBCA4AD" w14:textId="77777777" w:rsidR="005F1E75" w:rsidRDefault="005F1E75" w:rsidP="000A402A">
            <w:pPr>
              <w:rPr>
                <w:rFonts w:cs="Arial"/>
                <w:i/>
              </w:rPr>
            </w:pPr>
            <w:r>
              <w:rPr>
                <w:i/>
              </w:rPr>
              <w:t>(lavoro collettivo guidato o autonomo)</w:t>
            </w:r>
          </w:p>
        </w:tc>
      </w:tr>
      <w:tr w:rsidR="005F1E75" w14:paraId="024E138C" w14:textId="77777777" w:rsidTr="000A402A">
        <w:trPr>
          <w:trHeight w:val="283"/>
          <w:jc w:val="center"/>
        </w:trPr>
        <w:tc>
          <w:tcPr>
            <w:tcW w:w="216" w:type="pct"/>
            <w:vAlign w:val="center"/>
          </w:tcPr>
          <w:p w14:paraId="17D41571" w14:textId="77777777" w:rsidR="005F1E75" w:rsidRDefault="005F1E75" w:rsidP="000A402A">
            <w:pPr>
              <w:rPr>
                <w:rFonts w:cs="Arial"/>
                <w:sz w:val="20"/>
              </w:rPr>
            </w:pPr>
          </w:p>
        </w:tc>
        <w:tc>
          <w:tcPr>
            <w:tcW w:w="2461" w:type="pct"/>
            <w:vAlign w:val="center"/>
          </w:tcPr>
          <w:p w14:paraId="3E475C07" w14:textId="77777777" w:rsidR="005F1E75" w:rsidRDefault="005F1E75" w:rsidP="000A402A">
            <w:pPr>
              <w:jc w:val="both"/>
            </w:pPr>
            <w:r>
              <w:t xml:space="preserve">Lezione interattiva </w:t>
            </w:r>
          </w:p>
          <w:p w14:paraId="52A2596D" w14:textId="77777777" w:rsidR="005F1E75" w:rsidRDefault="005F1E75" w:rsidP="000A402A">
            <w:pPr>
              <w:jc w:val="both"/>
              <w:rPr>
                <w:rFonts w:cs="Arial"/>
              </w:rPr>
            </w:pPr>
            <w:r>
              <w:rPr>
                <w:rFonts w:cs="Arial"/>
                <w:i/>
              </w:rPr>
              <w:lastRenderedPageBreak/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394D7F1E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x</w:t>
            </w:r>
          </w:p>
        </w:tc>
        <w:tc>
          <w:tcPr>
            <w:tcW w:w="2113" w:type="pct"/>
            <w:vAlign w:val="center"/>
          </w:tcPr>
          <w:p w14:paraId="6D12778A" w14:textId="77777777" w:rsidR="005F1E75" w:rsidRDefault="005F1E75" w:rsidP="000A402A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Problem solving </w:t>
            </w:r>
          </w:p>
          <w:p w14:paraId="7880DA92" w14:textId="77777777" w:rsidR="005F1E75" w:rsidRDefault="005F1E75" w:rsidP="000A402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(definizione collettiva)</w:t>
            </w:r>
          </w:p>
        </w:tc>
      </w:tr>
      <w:tr w:rsidR="005F1E75" w14:paraId="39147CA9" w14:textId="77777777" w:rsidTr="000A402A">
        <w:trPr>
          <w:trHeight w:val="283"/>
          <w:jc w:val="center"/>
        </w:trPr>
        <w:tc>
          <w:tcPr>
            <w:tcW w:w="216" w:type="pct"/>
            <w:vAlign w:val="center"/>
          </w:tcPr>
          <w:p w14:paraId="085082C2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x</w:t>
            </w:r>
          </w:p>
        </w:tc>
        <w:tc>
          <w:tcPr>
            <w:tcW w:w="2461" w:type="pct"/>
            <w:vAlign w:val="center"/>
          </w:tcPr>
          <w:p w14:paraId="13B4F5FE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Lezione multimediale</w:t>
            </w:r>
          </w:p>
          <w:p w14:paraId="204DCD82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63D1C050" w14:textId="77777777" w:rsidR="005F1E75" w:rsidRDefault="005F1E75" w:rsidP="000A402A">
            <w:pPr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00CBBB95" w14:textId="77777777" w:rsidR="005F1E75" w:rsidRDefault="005F1E75" w:rsidP="000A402A">
            <w:pPr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Attività di laboratorio</w:t>
            </w:r>
          </w:p>
          <w:p w14:paraId="22E7FE53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5F1E75" w14:paraId="6C835854" w14:textId="77777777" w:rsidTr="000A402A">
        <w:trPr>
          <w:trHeight w:val="283"/>
          <w:jc w:val="center"/>
        </w:trPr>
        <w:tc>
          <w:tcPr>
            <w:tcW w:w="216" w:type="pct"/>
            <w:vAlign w:val="center"/>
          </w:tcPr>
          <w:p w14:paraId="61FF41D0" w14:textId="77777777" w:rsidR="005F1E75" w:rsidRDefault="005F1E75" w:rsidP="000A402A">
            <w:pPr>
              <w:rPr>
                <w:rFonts w:cs="Arial"/>
                <w:sz w:val="20"/>
              </w:rPr>
            </w:pPr>
          </w:p>
        </w:tc>
        <w:tc>
          <w:tcPr>
            <w:tcW w:w="2461" w:type="pct"/>
            <w:vAlign w:val="center"/>
          </w:tcPr>
          <w:p w14:paraId="188CA5A0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66BAB587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23D2E40C" w14:textId="77777777" w:rsidR="005F1E75" w:rsidRDefault="005F1E75" w:rsidP="000A402A">
            <w:pPr>
              <w:rPr>
                <w:rFonts w:cs="Arial"/>
              </w:rPr>
            </w:pPr>
            <w:r>
              <w:t>Esercitazioni pratiche</w:t>
            </w:r>
          </w:p>
        </w:tc>
      </w:tr>
      <w:tr w:rsidR="005F1E75" w14:paraId="148608FE" w14:textId="77777777" w:rsidTr="000A402A">
        <w:trPr>
          <w:trHeight w:val="283"/>
          <w:jc w:val="center"/>
        </w:trPr>
        <w:tc>
          <w:tcPr>
            <w:tcW w:w="216" w:type="pct"/>
            <w:vAlign w:val="center"/>
          </w:tcPr>
          <w:p w14:paraId="05E082A9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11012F7D" w14:textId="77777777" w:rsidR="005F1E75" w:rsidRDefault="005F1E75" w:rsidP="000A402A">
            <w:pPr>
              <w:rPr>
                <w:rFonts w:cs="Arial"/>
              </w:rPr>
            </w:pPr>
            <w: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75879AAF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6E462854" w14:textId="77777777" w:rsidR="005F1E75" w:rsidRDefault="005F1E75" w:rsidP="000A402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Altro ______________________________</w:t>
            </w:r>
          </w:p>
        </w:tc>
      </w:tr>
    </w:tbl>
    <w:p w14:paraId="7513B018" w14:textId="77777777" w:rsidR="005F1E75" w:rsidRDefault="005F1E75" w:rsidP="005F1E75">
      <w:pPr>
        <w:rPr>
          <w:rFonts w:cs="Arial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12"/>
        <w:gridCol w:w="415"/>
        <w:gridCol w:w="3025"/>
        <w:gridCol w:w="413"/>
        <w:gridCol w:w="2902"/>
      </w:tblGrid>
      <w:tr w:rsidR="005F1E75" w14:paraId="28472449" w14:textId="77777777" w:rsidTr="000A402A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0F576EED" w14:textId="77777777" w:rsidR="005F1E75" w:rsidRDefault="005F1E75" w:rsidP="000A402A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6.MEZZI, STRUMENTI, SPAZI</w:t>
            </w:r>
          </w:p>
        </w:tc>
      </w:tr>
      <w:tr w:rsidR="005F1E75" w14:paraId="17BF8501" w14:textId="77777777" w:rsidTr="000A402A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4C47C21C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77EE91D9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165E1E55" w14:textId="77777777" w:rsidR="005F1E75" w:rsidRDefault="005F1E75" w:rsidP="000A402A">
            <w:pPr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33BE56F5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281AB1B3" w14:textId="77777777" w:rsidR="005F1E75" w:rsidRDefault="005F1E75" w:rsidP="000A402A">
            <w:pPr>
              <w:rPr>
                <w:rFonts w:cs="Arial"/>
                <w:iCs/>
              </w:rPr>
            </w:pPr>
          </w:p>
        </w:tc>
        <w:tc>
          <w:tcPr>
            <w:tcW w:w="1481" w:type="pct"/>
            <w:vAlign w:val="center"/>
          </w:tcPr>
          <w:p w14:paraId="231FD873" w14:textId="77777777" w:rsidR="005F1E75" w:rsidRDefault="005F1E75" w:rsidP="000A402A">
            <w:pPr>
              <w:rPr>
                <w:rFonts w:cs="Arial"/>
                <w:iCs/>
              </w:rPr>
            </w:pPr>
            <w:r>
              <w:rPr>
                <w:rFonts w:cs="Arial"/>
              </w:rPr>
              <w:t>Cineforum</w:t>
            </w:r>
          </w:p>
        </w:tc>
      </w:tr>
      <w:tr w:rsidR="005F1E75" w14:paraId="4E52BF14" w14:textId="77777777" w:rsidTr="000A402A">
        <w:trPr>
          <w:trHeight w:val="283"/>
          <w:jc w:val="center"/>
        </w:trPr>
        <w:tc>
          <w:tcPr>
            <w:tcW w:w="219" w:type="pct"/>
            <w:vAlign w:val="center"/>
          </w:tcPr>
          <w:p w14:paraId="295E26F2" w14:textId="77777777" w:rsidR="005F1E75" w:rsidRDefault="005F1E75" w:rsidP="000A402A">
            <w:pPr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1C08D281" w14:textId="77777777" w:rsidR="005F1E75" w:rsidRDefault="005F1E75" w:rsidP="000A402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1980685F" w14:textId="77777777" w:rsidR="005F1E75" w:rsidRDefault="005F1E75" w:rsidP="000A402A">
            <w:pPr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E30BF41" w14:textId="77777777" w:rsidR="005F1E75" w:rsidRDefault="005F1E75" w:rsidP="000A402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5F260A09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515BEAFD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 xml:space="preserve">Mostre </w:t>
            </w:r>
          </w:p>
        </w:tc>
      </w:tr>
      <w:tr w:rsidR="005F1E75" w14:paraId="594D8800" w14:textId="77777777" w:rsidTr="000A402A">
        <w:trPr>
          <w:trHeight w:val="283"/>
          <w:jc w:val="center"/>
        </w:trPr>
        <w:tc>
          <w:tcPr>
            <w:tcW w:w="219" w:type="pct"/>
            <w:vAlign w:val="center"/>
          </w:tcPr>
          <w:p w14:paraId="577953EE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6495C05A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6001364D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298D209C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2628C515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051D8A41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Visite guidate</w:t>
            </w:r>
          </w:p>
        </w:tc>
      </w:tr>
      <w:tr w:rsidR="005F1E75" w14:paraId="73216D22" w14:textId="77777777" w:rsidTr="000A402A">
        <w:trPr>
          <w:trHeight w:val="283"/>
          <w:jc w:val="center"/>
        </w:trPr>
        <w:tc>
          <w:tcPr>
            <w:tcW w:w="219" w:type="pct"/>
            <w:vAlign w:val="center"/>
          </w:tcPr>
          <w:p w14:paraId="0E673E2C" w14:textId="77777777" w:rsidR="005F1E75" w:rsidRDefault="005F1E75" w:rsidP="000A402A">
            <w:pPr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29C8CD1E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1771B50B" w14:textId="77777777" w:rsidR="005F1E75" w:rsidRDefault="005F1E75" w:rsidP="000A402A">
            <w:pPr>
              <w:rPr>
                <w:rFonts w:cs="Arial"/>
                <w:iCs/>
              </w:rPr>
            </w:pPr>
          </w:p>
        </w:tc>
        <w:tc>
          <w:tcPr>
            <w:tcW w:w="1544" w:type="pct"/>
            <w:vAlign w:val="center"/>
          </w:tcPr>
          <w:p w14:paraId="003B22DE" w14:textId="77777777" w:rsidR="005F1E75" w:rsidRDefault="005F1E75" w:rsidP="000A402A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Laboratorio di______________</w:t>
            </w:r>
          </w:p>
        </w:tc>
        <w:tc>
          <w:tcPr>
            <w:tcW w:w="211" w:type="pct"/>
            <w:vAlign w:val="center"/>
          </w:tcPr>
          <w:p w14:paraId="77B55724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02DCFEA3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Stage</w:t>
            </w:r>
          </w:p>
        </w:tc>
      </w:tr>
      <w:tr w:rsidR="005F1E75" w14:paraId="5C9BCBEE" w14:textId="77777777" w:rsidTr="000A402A">
        <w:trPr>
          <w:trHeight w:val="283"/>
          <w:jc w:val="center"/>
        </w:trPr>
        <w:tc>
          <w:tcPr>
            <w:tcW w:w="219" w:type="pct"/>
            <w:vAlign w:val="center"/>
          </w:tcPr>
          <w:p w14:paraId="64649ADA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2958487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3D09CEAA" w14:textId="77777777" w:rsidR="005F1E75" w:rsidRDefault="005F1E75" w:rsidP="000A402A">
            <w:pPr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3C4A1C43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022B1248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496902C3" w14:textId="77777777" w:rsidR="005F1E75" w:rsidRDefault="005F1E75" w:rsidP="000A402A">
            <w:pPr>
              <w:rPr>
                <w:rFonts w:cs="Arial"/>
              </w:rPr>
            </w:pPr>
            <w:r>
              <w:rPr>
                <w:rFonts w:cs="Arial"/>
              </w:rPr>
              <w:t>Altro ___________________</w:t>
            </w:r>
          </w:p>
        </w:tc>
      </w:tr>
    </w:tbl>
    <w:p w14:paraId="5FEB592D" w14:textId="77777777" w:rsidR="005F1E75" w:rsidRDefault="005F1E75" w:rsidP="005F1E75">
      <w:pPr>
        <w:rPr>
          <w:rFonts w:cs="Arial"/>
        </w:rPr>
      </w:pPr>
    </w:p>
    <w:tbl>
      <w:tblPr>
        <w:tblW w:w="3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2474"/>
        <w:gridCol w:w="395"/>
        <w:gridCol w:w="3035"/>
      </w:tblGrid>
      <w:tr w:rsidR="005F1E75" w14:paraId="56000567" w14:textId="77777777" w:rsidTr="000A402A">
        <w:trPr>
          <w:cantSplit/>
          <w:trHeight w:val="227"/>
        </w:trPr>
        <w:tc>
          <w:tcPr>
            <w:tcW w:w="5000" w:type="pct"/>
            <w:gridSpan w:val="4"/>
            <w:tcBorders>
              <w:right w:val="single" w:sz="12" w:space="0" w:color="auto"/>
            </w:tcBorders>
            <w:vAlign w:val="center"/>
          </w:tcPr>
          <w:p w14:paraId="62C90CE1" w14:textId="77777777" w:rsidR="005F1E75" w:rsidRDefault="005F1E75" w:rsidP="000A402A">
            <w:pPr>
              <w:rPr>
                <w:b/>
              </w:rPr>
            </w:pPr>
            <w:r>
              <w:rPr>
                <w:rFonts w:cs="Arial"/>
                <w:b/>
              </w:rPr>
              <w:t>7.</w:t>
            </w:r>
            <w:r>
              <w:rPr>
                <w:rFonts w:cs="Arial"/>
                <w:b/>
                <w:bCs/>
              </w:rPr>
              <w:t>TIPOLOGIA DI VERIFICHE</w:t>
            </w:r>
          </w:p>
        </w:tc>
      </w:tr>
      <w:tr w:rsidR="005F1E75" w14:paraId="4F901FF8" w14:textId="77777777" w:rsidTr="000A402A">
        <w:trPr>
          <w:gridAfter w:val="2"/>
          <w:wAfter w:w="2708" w:type="pct"/>
          <w:cantSplit/>
          <w:trHeight w:val="140"/>
        </w:trPr>
        <w:tc>
          <w:tcPr>
            <w:tcW w:w="339" w:type="pct"/>
            <w:vAlign w:val="center"/>
          </w:tcPr>
          <w:p w14:paraId="59DC2F50" w14:textId="77777777" w:rsidR="005F1E75" w:rsidRDefault="005F1E75" w:rsidP="000A402A"/>
        </w:tc>
        <w:tc>
          <w:tcPr>
            <w:tcW w:w="1953" w:type="pct"/>
            <w:vAlign w:val="center"/>
          </w:tcPr>
          <w:p w14:paraId="6F0FE34E" w14:textId="77777777" w:rsidR="005F1E75" w:rsidRDefault="005F1E75" w:rsidP="000A402A">
            <w:r>
              <w:t>Analisi del testo</w:t>
            </w:r>
          </w:p>
        </w:tc>
      </w:tr>
      <w:tr w:rsidR="005F1E75" w14:paraId="499210D2" w14:textId="77777777" w:rsidTr="000A402A">
        <w:trPr>
          <w:trHeight w:val="283"/>
        </w:trPr>
        <w:tc>
          <w:tcPr>
            <w:tcW w:w="339" w:type="pct"/>
            <w:vAlign w:val="center"/>
          </w:tcPr>
          <w:p w14:paraId="67275804" w14:textId="77777777" w:rsidR="005F1E75" w:rsidRDefault="005F1E75" w:rsidP="000A402A"/>
        </w:tc>
        <w:tc>
          <w:tcPr>
            <w:tcW w:w="1953" w:type="pct"/>
            <w:vAlign w:val="center"/>
          </w:tcPr>
          <w:p w14:paraId="6B687302" w14:textId="77777777" w:rsidR="005F1E75" w:rsidRDefault="005F1E75" w:rsidP="000A402A">
            <w:r>
              <w:t xml:space="preserve">Saggio breve </w:t>
            </w:r>
          </w:p>
        </w:tc>
        <w:tc>
          <w:tcPr>
            <w:tcW w:w="312" w:type="pct"/>
            <w:vAlign w:val="center"/>
          </w:tcPr>
          <w:p w14:paraId="21110099" w14:textId="77777777" w:rsidR="005F1E75" w:rsidRDefault="005F1E75" w:rsidP="000A402A"/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2450C493" w14:textId="77777777" w:rsidR="005F1E75" w:rsidRDefault="005F1E75" w:rsidP="000A402A">
            <w:r>
              <w:t>Risoluzione di problemi</w:t>
            </w:r>
          </w:p>
        </w:tc>
      </w:tr>
      <w:tr w:rsidR="005F1E75" w14:paraId="3FC5BBEC" w14:textId="77777777" w:rsidTr="000A402A">
        <w:trPr>
          <w:trHeight w:val="283"/>
        </w:trPr>
        <w:tc>
          <w:tcPr>
            <w:tcW w:w="339" w:type="pct"/>
            <w:vAlign w:val="center"/>
          </w:tcPr>
          <w:p w14:paraId="039C24D4" w14:textId="77777777" w:rsidR="005F1E75" w:rsidRDefault="005F1E75" w:rsidP="000A402A"/>
        </w:tc>
        <w:tc>
          <w:tcPr>
            <w:tcW w:w="1953" w:type="pct"/>
            <w:vAlign w:val="center"/>
          </w:tcPr>
          <w:p w14:paraId="183D9902" w14:textId="77777777" w:rsidR="005F1E75" w:rsidRDefault="005F1E75" w:rsidP="000A402A">
            <w:r>
              <w:t>Articolo di giornale</w:t>
            </w:r>
          </w:p>
        </w:tc>
        <w:tc>
          <w:tcPr>
            <w:tcW w:w="312" w:type="pct"/>
            <w:vAlign w:val="center"/>
          </w:tcPr>
          <w:p w14:paraId="0E2399DA" w14:textId="77777777" w:rsidR="005F1E75" w:rsidRDefault="005F1E75" w:rsidP="000A402A"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06D1F58C" w14:textId="77777777" w:rsidR="005F1E75" w:rsidRDefault="005F1E75" w:rsidP="000A402A">
            <w:r>
              <w:t>Prova grafica / pratica</w:t>
            </w:r>
          </w:p>
        </w:tc>
      </w:tr>
      <w:tr w:rsidR="005F1E75" w14:paraId="19B257E8" w14:textId="77777777" w:rsidTr="000A402A">
        <w:trPr>
          <w:trHeight w:val="283"/>
        </w:trPr>
        <w:tc>
          <w:tcPr>
            <w:tcW w:w="339" w:type="pct"/>
            <w:vAlign w:val="center"/>
          </w:tcPr>
          <w:p w14:paraId="1FC73231" w14:textId="77777777" w:rsidR="005F1E75" w:rsidRDefault="005F1E75" w:rsidP="000A402A"/>
        </w:tc>
        <w:tc>
          <w:tcPr>
            <w:tcW w:w="1953" w:type="pct"/>
            <w:vAlign w:val="center"/>
          </w:tcPr>
          <w:p w14:paraId="37DD3308" w14:textId="77777777" w:rsidR="005F1E75" w:rsidRDefault="005F1E75" w:rsidP="000A402A">
            <w:r>
              <w:t>Tema di argomento storico /attualità</w:t>
            </w:r>
          </w:p>
        </w:tc>
        <w:tc>
          <w:tcPr>
            <w:tcW w:w="312" w:type="pct"/>
            <w:vAlign w:val="center"/>
          </w:tcPr>
          <w:p w14:paraId="3BFB7A58" w14:textId="77777777" w:rsidR="005F1E75" w:rsidRDefault="005F1E75" w:rsidP="000A402A"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399163E7" w14:textId="77777777" w:rsidR="005F1E75" w:rsidRDefault="005F1E75" w:rsidP="000A402A">
            <w:r>
              <w:t>Interrogazione</w:t>
            </w:r>
          </w:p>
        </w:tc>
      </w:tr>
      <w:tr w:rsidR="005F1E75" w14:paraId="78E94023" w14:textId="77777777" w:rsidTr="000A402A">
        <w:trPr>
          <w:trHeight w:val="271"/>
        </w:trPr>
        <w:tc>
          <w:tcPr>
            <w:tcW w:w="339" w:type="pct"/>
            <w:vAlign w:val="center"/>
          </w:tcPr>
          <w:p w14:paraId="69E32197" w14:textId="77777777" w:rsidR="005F1E75" w:rsidRDefault="005F1E75" w:rsidP="000A402A"/>
        </w:tc>
        <w:tc>
          <w:tcPr>
            <w:tcW w:w="1953" w:type="pct"/>
            <w:vAlign w:val="center"/>
          </w:tcPr>
          <w:p w14:paraId="498C948B" w14:textId="77777777" w:rsidR="005F1E75" w:rsidRDefault="005F1E75" w:rsidP="000A402A">
            <w:r>
              <w:t>Prove di laboratorio</w:t>
            </w:r>
          </w:p>
        </w:tc>
        <w:tc>
          <w:tcPr>
            <w:tcW w:w="312" w:type="pct"/>
            <w:vAlign w:val="center"/>
          </w:tcPr>
          <w:p w14:paraId="312B678C" w14:textId="77777777" w:rsidR="005F1E75" w:rsidRDefault="005F1E75" w:rsidP="000A402A"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69303189" w14:textId="77777777" w:rsidR="005F1E75" w:rsidRDefault="005F1E75" w:rsidP="000A402A">
            <w:r>
              <w:t xml:space="preserve">Altro________________ </w:t>
            </w:r>
          </w:p>
        </w:tc>
      </w:tr>
    </w:tbl>
    <w:p w14:paraId="274E8A15" w14:textId="77777777" w:rsidR="005F1E75" w:rsidRDefault="005F1E75" w:rsidP="005F1E75"/>
    <w:p w14:paraId="0B141BC7" w14:textId="77777777" w:rsidR="005F1E75" w:rsidRDefault="005F1E75" w:rsidP="005F1E75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5779"/>
        <w:gridCol w:w="415"/>
        <w:gridCol w:w="3163"/>
      </w:tblGrid>
      <w:tr w:rsidR="005F1E75" w14:paraId="78F8FC66" w14:textId="77777777" w:rsidTr="000A402A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1D7A5419" w14:textId="77777777" w:rsidR="005F1E75" w:rsidRDefault="005F1E75" w:rsidP="000A402A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483947">
              <w:rPr>
                <w:rFonts w:ascii="Times New Roman" w:hAnsi="Times New Roman"/>
                <w:b/>
                <w:sz w:val="24"/>
                <w:szCs w:val="24"/>
              </w:rPr>
              <w:t xml:space="preserve">8.CRITERI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 VALUTAZIONE</w:t>
            </w:r>
          </w:p>
        </w:tc>
      </w:tr>
      <w:tr w:rsidR="005F1E75" w14:paraId="5B4DEC9C" w14:textId="77777777" w:rsidTr="000A402A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02F7D38A" w14:textId="77777777" w:rsidR="005F1E75" w:rsidRDefault="005F1E75" w:rsidP="000A402A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  <w:p w14:paraId="787AF99F" w14:textId="77777777" w:rsidR="005F1E75" w:rsidRDefault="005F1E75" w:rsidP="000A402A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0C73437" w14:textId="77777777" w:rsidR="005F1E75" w:rsidRDefault="005F1E75" w:rsidP="000A402A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52AD84E" w14:textId="77777777" w:rsidR="005F1E75" w:rsidRPr="00B44F6B" w:rsidRDefault="005F1E75" w:rsidP="000A402A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44F6B">
              <w:rPr>
                <w:rFonts w:ascii="Times New Roman" w:hAnsi="Times New Roman"/>
                <w:sz w:val="24"/>
                <w:szCs w:val="24"/>
              </w:rPr>
              <w:t>omento fondamenta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 del processo educativo degli </w:t>
            </w:r>
            <w:r w:rsidRPr="00B44F6B">
              <w:rPr>
                <w:rFonts w:ascii="Times New Roman" w:hAnsi="Times New Roman"/>
                <w:sz w:val="24"/>
                <w:szCs w:val="24"/>
              </w:rPr>
              <w:t>studenti, la valutazione, sarà trasparente e attenta a tutt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gli aspetti della personalità </w:t>
            </w:r>
            <w:r w:rsidRPr="00B44F6B">
              <w:rPr>
                <w:rFonts w:ascii="Times New Roman" w:hAnsi="Times New Roman"/>
                <w:sz w:val="24"/>
                <w:szCs w:val="24"/>
              </w:rPr>
              <w:t>e alle diversificate capacità mnemonico-cognitive, espositive e di gestione dello studio.</w:t>
            </w:r>
          </w:p>
          <w:p w14:paraId="27B8F643" w14:textId="77777777" w:rsidR="005F1E75" w:rsidRPr="00B44F6B" w:rsidRDefault="005F1E75" w:rsidP="000A402A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6B">
              <w:rPr>
                <w:rFonts w:ascii="Times New Roman" w:hAnsi="Times New Roman"/>
                <w:sz w:val="24"/>
                <w:szCs w:val="24"/>
              </w:rPr>
              <w:t>Sia le indicazioni di voto derivanti da domande estemporanee che i voti numerici, relativi</w:t>
            </w:r>
          </w:p>
          <w:p w14:paraId="7DCC3E94" w14:textId="77777777" w:rsidR="005F1E75" w:rsidRPr="00B44F6B" w:rsidRDefault="005F1E75" w:rsidP="000A402A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6B">
              <w:rPr>
                <w:rFonts w:ascii="Times New Roman" w:hAnsi="Times New Roman"/>
                <w:sz w:val="24"/>
                <w:szCs w:val="24"/>
              </w:rPr>
              <w:t>alle interrogazioni e alle verifiche strutturate , verranno puntualmente annotati sul registro</w:t>
            </w:r>
          </w:p>
          <w:p w14:paraId="1F89B698" w14:textId="77777777" w:rsidR="005F1E75" w:rsidRPr="00B44F6B" w:rsidRDefault="005F1E75" w:rsidP="000A402A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6B">
              <w:rPr>
                <w:rFonts w:ascii="Times New Roman" w:hAnsi="Times New Roman"/>
                <w:sz w:val="24"/>
                <w:szCs w:val="24"/>
              </w:rPr>
              <w:t>elettronico in tempi ragionevolmente brevi. Questi saranno poi oggetto di valutazione</w:t>
            </w:r>
          </w:p>
          <w:p w14:paraId="012E9E65" w14:textId="77777777" w:rsidR="005F1E75" w:rsidRPr="00B44F6B" w:rsidRDefault="005F1E75" w:rsidP="000A402A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6B">
              <w:rPr>
                <w:rFonts w:ascii="Times New Roman" w:hAnsi="Times New Roman"/>
                <w:sz w:val="24"/>
                <w:szCs w:val="24"/>
              </w:rPr>
              <w:lastRenderedPageBreak/>
              <w:t>ponderata e complessiva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fine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quatrimestre</w:t>
            </w:r>
            <w:proofErr w:type="spellEnd"/>
          </w:p>
          <w:p w14:paraId="747F2C81" w14:textId="77777777" w:rsidR="005F1E75" w:rsidRPr="00B44F6B" w:rsidRDefault="005F1E75" w:rsidP="000A402A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6B">
              <w:rPr>
                <w:rFonts w:ascii="Times New Roman" w:hAnsi="Times New Roman"/>
                <w:sz w:val="24"/>
                <w:szCs w:val="24"/>
              </w:rPr>
              <w:t xml:space="preserve">I risultati delle prove scritte, sia grafiche che </w:t>
            </w:r>
            <w:proofErr w:type="spellStart"/>
            <w:r w:rsidRPr="00B44F6B">
              <w:rPr>
                <w:rFonts w:ascii="Times New Roman" w:hAnsi="Times New Roman"/>
                <w:sz w:val="24"/>
                <w:szCs w:val="24"/>
              </w:rPr>
              <w:t>teoriche,configurate</w:t>
            </w:r>
            <w:proofErr w:type="spellEnd"/>
            <w:r w:rsidRPr="00B44F6B">
              <w:rPr>
                <w:rFonts w:ascii="Times New Roman" w:hAnsi="Times New Roman"/>
                <w:sz w:val="24"/>
                <w:szCs w:val="24"/>
              </w:rPr>
              <w:t xml:space="preserve"> come compiti in classe,</w:t>
            </w:r>
          </w:p>
          <w:p w14:paraId="4DDB4A53" w14:textId="77777777" w:rsidR="005F1E75" w:rsidRPr="00B44F6B" w:rsidRDefault="005F1E75" w:rsidP="000A402A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6B">
              <w:rPr>
                <w:rFonts w:ascii="Times New Roman" w:hAnsi="Times New Roman"/>
                <w:sz w:val="24"/>
                <w:szCs w:val="24"/>
              </w:rPr>
              <w:t>oltre alla valutazione numerica, riportata sul registro, saranno corredati da motivazione scritta</w:t>
            </w:r>
          </w:p>
          <w:p w14:paraId="70BF2219" w14:textId="77777777" w:rsidR="005F1E75" w:rsidRDefault="005F1E75" w:rsidP="000A402A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4F6B">
              <w:rPr>
                <w:rFonts w:ascii="Times New Roman" w:hAnsi="Times New Roman"/>
                <w:sz w:val="24"/>
                <w:szCs w:val="24"/>
              </w:rPr>
              <w:t>su ciascun elaborato.</w:t>
            </w:r>
          </w:p>
          <w:p w14:paraId="6F8C1204" w14:textId="77777777" w:rsidR="005F1E75" w:rsidRDefault="005F1E75" w:rsidP="000A402A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B9C03E2" w14:textId="77777777" w:rsidR="005F1E75" w:rsidRDefault="005F1E75" w:rsidP="000A402A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F1E75" w14:paraId="65FBDC6F" w14:textId="77777777" w:rsidTr="000A402A">
        <w:trPr>
          <w:trHeight w:val="283"/>
          <w:jc w:val="center"/>
        </w:trPr>
        <w:tc>
          <w:tcPr>
            <w:tcW w:w="199" w:type="pct"/>
            <w:vAlign w:val="center"/>
          </w:tcPr>
          <w:p w14:paraId="577B1215" w14:textId="77777777" w:rsidR="005F1E75" w:rsidRDefault="005F1E75" w:rsidP="000A402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14:paraId="2771A1AC" w14:textId="77777777" w:rsidR="005F1E75" w:rsidRDefault="005F1E75" w:rsidP="000A402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4D54087E" w14:textId="77777777" w:rsidR="005F1E75" w:rsidRDefault="005F1E75" w:rsidP="000A402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14:paraId="2BD6AEC7" w14:textId="77777777" w:rsidR="005F1E75" w:rsidRDefault="005F1E75" w:rsidP="000A402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5F1E75" w14:paraId="185D8099" w14:textId="77777777" w:rsidTr="000A402A">
        <w:trPr>
          <w:trHeight w:val="283"/>
          <w:jc w:val="center"/>
        </w:trPr>
        <w:tc>
          <w:tcPr>
            <w:tcW w:w="199" w:type="pct"/>
            <w:vAlign w:val="center"/>
          </w:tcPr>
          <w:p w14:paraId="0A448DDB" w14:textId="77777777" w:rsidR="005F1E75" w:rsidRDefault="005F1E75" w:rsidP="000A402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14:paraId="0302C3E2" w14:textId="77777777" w:rsidR="005F1E75" w:rsidRDefault="005F1E75" w:rsidP="000A402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1C2166DB" w14:textId="77777777" w:rsidR="005F1E75" w:rsidRDefault="005F1E75" w:rsidP="000A402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14:paraId="4873AA6A" w14:textId="77777777" w:rsidR="005F1E75" w:rsidRDefault="005F1E75" w:rsidP="000A402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5F1E75" w14:paraId="0A32E056" w14:textId="77777777" w:rsidTr="000A402A">
        <w:trPr>
          <w:trHeight w:val="283"/>
          <w:jc w:val="center"/>
        </w:trPr>
        <w:tc>
          <w:tcPr>
            <w:tcW w:w="199" w:type="pct"/>
            <w:vAlign w:val="center"/>
          </w:tcPr>
          <w:p w14:paraId="561B2A20" w14:textId="77777777" w:rsidR="005F1E75" w:rsidRDefault="005F1E75" w:rsidP="000A402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14:paraId="6B2BDE78" w14:textId="77777777" w:rsidR="005F1E75" w:rsidRDefault="005F1E75" w:rsidP="000A402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0D02A16D" w14:textId="77777777" w:rsidR="005F1E75" w:rsidRDefault="005F1E75" w:rsidP="000A402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14:paraId="38F78194" w14:textId="77777777" w:rsidR="005F1E75" w:rsidRDefault="005F1E75" w:rsidP="000A402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5F1E75" w14:paraId="4BF366B4" w14:textId="77777777" w:rsidTr="000A402A">
        <w:trPr>
          <w:trHeight w:val="283"/>
          <w:jc w:val="center"/>
        </w:trPr>
        <w:tc>
          <w:tcPr>
            <w:tcW w:w="199" w:type="pct"/>
            <w:vAlign w:val="center"/>
          </w:tcPr>
          <w:p w14:paraId="5CD5075A" w14:textId="77777777" w:rsidR="005F1E75" w:rsidRDefault="005F1E75" w:rsidP="000A402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14:paraId="7387E5CD" w14:textId="77777777" w:rsidR="005F1E75" w:rsidRDefault="005F1E75" w:rsidP="000A402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3F87EF12" w14:textId="77777777" w:rsidR="005F1E75" w:rsidRDefault="005F1E75" w:rsidP="000A402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14:paraId="5CEB5A48" w14:textId="77777777" w:rsidR="005F1E75" w:rsidRDefault="005F1E75" w:rsidP="000A402A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53B7EC78" w14:textId="77777777" w:rsidR="005F1E75" w:rsidRDefault="005F1E75" w:rsidP="005F1E75">
      <w:pPr>
        <w:rPr>
          <w:rFonts w:cs="Arial"/>
        </w:rPr>
      </w:pPr>
    </w:p>
    <w:p w14:paraId="51F792B5" w14:textId="77777777" w:rsidR="005F1E75" w:rsidRDefault="005F1E75" w:rsidP="005F1E75">
      <w:pPr>
        <w:ind w:left="340"/>
        <w:rPr>
          <w:rFonts w:cs="Arial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5F1E75" w14:paraId="7712B82A" w14:textId="77777777" w:rsidTr="000A402A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21C3FECD" w14:textId="77777777" w:rsidR="005F1E75" w:rsidRDefault="005F1E75" w:rsidP="005F1E75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OSSERVAZIONI</w:t>
            </w:r>
          </w:p>
        </w:tc>
      </w:tr>
      <w:tr w:rsidR="005F1E75" w14:paraId="650400AA" w14:textId="77777777" w:rsidTr="000A402A">
        <w:trPr>
          <w:trHeight w:val="2166"/>
          <w:jc w:val="center"/>
        </w:trPr>
        <w:tc>
          <w:tcPr>
            <w:tcW w:w="5000" w:type="pct"/>
            <w:vAlign w:val="center"/>
          </w:tcPr>
          <w:p w14:paraId="24301E38" w14:textId="77777777" w:rsidR="005F1E75" w:rsidRDefault="005F1E75" w:rsidP="000A402A">
            <w:pPr>
              <w:rPr>
                <w:rFonts w:cs="Arial"/>
                <w:sz w:val="20"/>
              </w:rPr>
            </w:pPr>
          </w:p>
        </w:tc>
      </w:tr>
    </w:tbl>
    <w:p w14:paraId="659A6E0B" w14:textId="77777777" w:rsidR="005F1E75" w:rsidRDefault="005F1E75" w:rsidP="005F1E75">
      <w:pPr>
        <w:ind w:left="5296" w:firstLine="368"/>
        <w:rPr>
          <w:rFonts w:cs="Arial"/>
          <w:b/>
          <w:bCs/>
          <w:sz w:val="20"/>
        </w:rPr>
      </w:pPr>
    </w:p>
    <w:p w14:paraId="707C9899" w14:textId="77777777" w:rsidR="005F1E75" w:rsidRDefault="005F1E75" w:rsidP="005F1E75">
      <w:pPr>
        <w:ind w:left="5296" w:firstLine="368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</w:t>
      </w:r>
    </w:p>
    <w:p w14:paraId="76F72867" w14:textId="77777777" w:rsidR="005F1E75" w:rsidRDefault="005F1E75" w:rsidP="005F1E75">
      <w:pPr>
        <w:ind w:left="6372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</w:t>
      </w:r>
    </w:p>
    <w:p w14:paraId="02D5FD52" w14:textId="77777777" w:rsidR="005F1E75" w:rsidRDefault="005F1E75" w:rsidP="005F1E75">
      <w:pPr>
        <w:ind w:left="6372"/>
        <w:rPr>
          <w:rFonts w:cs="Arial"/>
        </w:rPr>
      </w:pPr>
    </w:p>
    <w:p w14:paraId="6663D6AD" w14:textId="77777777" w:rsidR="005F1E75" w:rsidRDefault="005F1E75" w:rsidP="005F1E75">
      <w:pPr>
        <w:ind w:left="6372"/>
        <w:rPr>
          <w:rFonts w:cs="Arial"/>
        </w:rPr>
      </w:pPr>
    </w:p>
    <w:p w14:paraId="1F2FAB48" w14:textId="77777777" w:rsidR="005F1E75" w:rsidRDefault="005F1E75" w:rsidP="005F1E75">
      <w:pPr>
        <w:ind w:left="6372"/>
        <w:rPr>
          <w:rFonts w:cs="Arial"/>
        </w:rPr>
      </w:pPr>
    </w:p>
    <w:p w14:paraId="02CA9A03" w14:textId="77777777" w:rsidR="005F1E75" w:rsidRDefault="005F1E75" w:rsidP="005F1E75">
      <w:pPr>
        <w:ind w:left="6372"/>
        <w:rPr>
          <w:rFonts w:cs="Arial"/>
        </w:rPr>
      </w:pPr>
    </w:p>
    <w:p w14:paraId="3183290D" w14:textId="77777777" w:rsidR="005F1E75" w:rsidRDefault="005F1E75" w:rsidP="005F1E75">
      <w:pPr>
        <w:ind w:left="6372"/>
        <w:rPr>
          <w:rFonts w:cs="Arial"/>
        </w:rPr>
      </w:pPr>
    </w:p>
    <w:p w14:paraId="0FCAA7E7" w14:textId="77777777" w:rsidR="005F1E75" w:rsidRDefault="005F1E75" w:rsidP="005F1E75">
      <w:pPr>
        <w:ind w:left="6372"/>
        <w:rPr>
          <w:rFonts w:cs="Arial"/>
        </w:rPr>
      </w:pPr>
    </w:p>
    <w:p w14:paraId="6C97FAAB" w14:textId="77777777" w:rsidR="005F1E75" w:rsidRDefault="005F1E75" w:rsidP="005F1E75">
      <w:pPr>
        <w:ind w:left="6372"/>
        <w:rPr>
          <w:rFonts w:cs="Arial"/>
        </w:rPr>
      </w:pPr>
    </w:p>
    <w:p w14:paraId="1D786357" w14:textId="77777777" w:rsidR="005F1E75" w:rsidRDefault="005F1E75" w:rsidP="005F1E75">
      <w:pPr>
        <w:ind w:left="6372"/>
        <w:rPr>
          <w:rFonts w:cs="Arial"/>
        </w:rPr>
      </w:pPr>
    </w:p>
    <w:p w14:paraId="2E87C5C4" w14:textId="77777777" w:rsidR="005F1E75" w:rsidRDefault="005F1E75" w:rsidP="005F1E75">
      <w:pPr>
        <w:ind w:left="6372"/>
        <w:rPr>
          <w:rFonts w:cs="Arial"/>
        </w:rPr>
      </w:pPr>
    </w:p>
    <w:p w14:paraId="29BABCC8" w14:textId="77777777" w:rsidR="005F1E75" w:rsidRDefault="005F1E75" w:rsidP="005F1E75">
      <w:pPr>
        <w:ind w:left="6372"/>
        <w:rPr>
          <w:rFonts w:cs="Arial"/>
        </w:rPr>
      </w:pPr>
    </w:p>
    <w:p w14:paraId="7BE9108E" w14:textId="77777777" w:rsidR="005F1E75" w:rsidRDefault="005F1E75" w:rsidP="005F1E75">
      <w:pPr>
        <w:rPr>
          <w:rFonts w:cs="Arial"/>
        </w:rPr>
      </w:pPr>
    </w:p>
    <w:p w14:paraId="372D17DD" w14:textId="77777777" w:rsidR="005F1E75" w:rsidRDefault="005F1E75" w:rsidP="005F1E75">
      <w:pPr>
        <w:rPr>
          <w:rFonts w:cs="Arial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2778"/>
        <w:gridCol w:w="2610"/>
      </w:tblGrid>
      <w:tr w:rsidR="005F1E75" w14:paraId="2597D7FC" w14:textId="77777777" w:rsidTr="000A402A">
        <w:trPr>
          <w:trHeight w:val="274"/>
        </w:trPr>
        <w:tc>
          <w:tcPr>
            <w:tcW w:w="4345" w:type="dxa"/>
            <w:vMerge w:val="restart"/>
            <w:vAlign w:val="center"/>
          </w:tcPr>
          <w:p w14:paraId="57F951ED" w14:textId="77777777" w:rsidR="005F1E75" w:rsidRPr="006A6A60" w:rsidRDefault="005F1E75" w:rsidP="000A402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2838" w:type="dxa"/>
            <w:vAlign w:val="center"/>
          </w:tcPr>
          <w:p w14:paraId="12C8C65E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14:paraId="3B6ED2C0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5F1E75" w14:paraId="01101044" w14:textId="77777777" w:rsidTr="000A402A">
        <w:trPr>
          <w:trHeight w:val="253"/>
        </w:trPr>
        <w:tc>
          <w:tcPr>
            <w:tcW w:w="0" w:type="auto"/>
            <w:vMerge/>
            <w:vAlign w:val="center"/>
          </w:tcPr>
          <w:p w14:paraId="4D4595EB" w14:textId="77777777" w:rsidR="005F1E75" w:rsidRDefault="005F1E75" w:rsidP="000A402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14:paraId="01953B21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14:paraId="550A23E6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 A</w:t>
            </w:r>
          </w:p>
        </w:tc>
      </w:tr>
    </w:tbl>
    <w:p w14:paraId="604CBA3F" w14:textId="77777777" w:rsidR="005F1E75" w:rsidRDefault="005F1E75" w:rsidP="005F1E75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7A91EFE8" w14:textId="77777777" w:rsidR="005F1E75" w:rsidRDefault="005F1E75" w:rsidP="005F1E75">
      <w:pPr>
        <w:tabs>
          <w:tab w:val="left" w:pos="6379"/>
        </w:tabs>
        <w:jc w:val="both"/>
        <w:rPr>
          <w:rFonts w:cs="Arial"/>
          <w:sz w:val="20"/>
        </w:rPr>
      </w:pPr>
    </w:p>
    <w:p w14:paraId="4BAD8799" w14:textId="77777777" w:rsidR="005F1E75" w:rsidRDefault="005F1E75" w:rsidP="005F1E75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5F1E75" w14:paraId="092E3849" w14:textId="77777777" w:rsidTr="000A402A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5B37DD36" w14:textId="77777777" w:rsidR="005F1E75" w:rsidRPr="006A6A60" w:rsidRDefault="005F1E75" w:rsidP="000A402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TITOLO: Art Nouveau ( Klimt, Gaudi, </w:t>
            </w:r>
            <w:proofErr w:type="spellStart"/>
            <w:r>
              <w:rPr>
                <w:rFonts w:cs="Arial"/>
                <w:sz w:val="20"/>
              </w:rPr>
              <w:t>Guimard</w:t>
            </w:r>
            <w:proofErr w:type="spellEnd"/>
            <w:r>
              <w:rPr>
                <w:rFonts w:cs="Arial"/>
                <w:sz w:val="20"/>
              </w:rPr>
              <w:t xml:space="preserve"> ) disegno grafico ispirato a opere d arte</w:t>
            </w:r>
          </w:p>
        </w:tc>
      </w:tr>
      <w:tr w:rsidR="005F1E75" w14:paraId="04D52CF6" w14:textId="77777777" w:rsidTr="000A402A">
        <w:trPr>
          <w:cantSplit/>
          <w:trHeight w:val="283"/>
          <w:jc w:val="center"/>
        </w:trPr>
        <w:tc>
          <w:tcPr>
            <w:tcW w:w="1250" w:type="pct"/>
          </w:tcPr>
          <w:p w14:paraId="4D320FED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14:paraId="1499D4E9" w14:textId="77777777" w:rsidR="005F1E75" w:rsidRDefault="005F1E75" w:rsidP="000A402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Settembre - ottobre</w:t>
            </w:r>
          </w:p>
        </w:tc>
        <w:tc>
          <w:tcPr>
            <w:tcW w:w="1250" w:type="pct"/>
          </w:tcPr>
          <w:p w14:paraId="6C89B201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14:paraId="797EB583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Lezioni frontali visite guidate </w:t>
            </w:r>
          </w:p>
        </w:tc>
        <w:tc>
          <w:tcPr>
            <w:tcW w:w="1250" w:type="pct"/>
          </w:tcPr>
          <w:p w14:paraId="0D066B30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14:paraId="4A4AC902" w14:textId="77777777" w:rsidR="005F1E75" w:rsidRDefault="005F1E75" w:rsidP="000A402A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Libri di testo, mostre</w:t>
            </w:r>
          </w:p>
        </w:tc>
        <w:tc>
          <w:tcPr>
            <w:tcW w:w="1250" w:type="pct"/>
          </w:tcPr>
          <w:p w14:paraId="320E30E3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14:paraId="6576422A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</w:t>
            </w:r>
          </w:p>
        </w:tc>
      </w:tr>
    </w:tbl>
    <w:p w14:paraId="012A9BD5" w14:textId="77777777" w:rsidR="005F1E75" w:rsidRDefault="005F1E75" w:rsidP="005F1E75">
      <w:pPr>
        <w:tabs>
          <w:tab w:val="left" w:pos="6379"/>
        </w:tabs>
        <w:spacing w:after="120"/>
        <w:jc w:val="right"/>
        <w:rPr>
          <w:rFonts w:cs="Arial"/>
          <w:sz w:val="20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2778"/>
        <w:gridCol w:w="2610"/>
      </w:tblGrid>
      <w:tr w:rsidR="005F1E75" w14:paraId="291C410E" w14:textId="77777777" w:rsidTr="000A402A">
        <w:trPr>
          <w:trHeight w:val="235"/>
        </w:trPr>
        <w:tc>
          <w:tcPr>
            <w:tcW w:w="4345" w:type="dxa"/>
            <w:vMerge w:val="restart"/>
            <w:vAlign w:val="center"/>
          </w:tcPr>
          <w:p w14:paraId="5AA8F246" w14:textId="77777777" w:rsidR="005F1E75" w:rsidRPr="006A6A60" w:rsidRDefault="005F1E75" w:rsidP="000A402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2838" w:type="dxa"/>
            <w:vAlign w:val="center"/>
          </w:tcPr>
          <w:p w14:paraId="1E63549B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14:paraId="63B16FD6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5F1E75" w14:paraId="7D6D1C84" w14:textId="77777777" w:rsidTr="000A402A">
        <w:trPr>
          <w:trHeight w:val="253"/>
        </w:trPr>
        <w:tc>
          <w:tcPr>
            <w:tcW w:w="0" w:type="auto"/>
            <w:vMerge/>
            <w:vAlign w:val="center"/>
          </w:tcPr>
          <w:p w14:paraId="3BF88789" w14:textId="77777777" w:rsidR="005F1E75" w:rsidRDefault="005F1E75" w:rsidP="000A402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14:paraId="48745741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 w:rsidRPr="00C37B2F"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14:paraId="32443334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 A</w:t>
            </w:r>
          </w:p>
        </w:tc>
      </w:tr>
    </w:tbl>
    <w:p w14:paraId="5DEBF0DB" w14:textId="77777777" w:rsidR="005F1E75" w:rsidRDefault="005F1E75" w:rsidP="005F1E75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F83F9F8" w14:textId="77777777" w:rsidR="005F1E75" w:rsidRDefault="005F1E75" w:rsidP="005F1E75">
      <w:pPr>
        <w:tabs>
          <w:tab w:val="left" w:pos="6379"/>
        </w:tabs>
        <w:jc w:val="both"/>
        <w:rPr>
          <w:rFonts w:cs="Arial"/>
          <w:sz w:val="20"/>
        </w:rPr>
      </w:pPr>
    </w:p>
    <w:p w14:paraId="451974F6" w14:textId="77777777" w:rsidR="005F1E75" w:rsidRDefault="005F1E75" w:rsidP="005F1E75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5F1E75" w14:paraId="75DA0751" w14:textId="77777777" w:rsidTr="000A402A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7CA8E159" w14:textId="77777777" w:rsidR="005F1E75" w:rsidRPr="006A6A60" w:rsidRDefault="005F1E75" w:rsidP="000A402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TITOLO: i fauve - Matisse</w:t>
            </w:r>
          </w:p>
        </w:tc>
      </w:tr>
      <w:tr w:rsidR="005F1E75" w14:paraId="30938986" w14:textId="77777777" w:rsidTr="000A402A">
        <w:trPr>
          <w:cantSplit/>
          <w:trHeight w:val="283"/>
          <w:jc w:val="center"/>
        </w:trPr>
        <w:tc>
          <w:tcPr>
            <w:tcW w:w="1250" w:type="pct"/>
          </w:tcPr>
          <w:p w14:paraId="4857B585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14:paraId="67DB9C56" w14:textId="77777777" w:rsidR="005F1E75" w:rsidRDefault="005F1E75" w:rsidP="000A402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novembre</w:t>
            </w:r>
          </w:p>
        </w:tc>
        <w:tc>
          <w:tcPr>
            <w:tcW w:w="1250" w:type="pct"/>
          </w:tcPr>
          <w:p w14:paraId="6F097418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14:paraId="58B7A94A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Lezioni frontali</w:t>
            </w:r>
          </w:p>
        </w:tc>
        <w:tc>
          <w:tcPr>
            <w:tcW w:w="1250" w:type="pct"/>
          </w:tcPr>
          <w:p w14:paraId="18E65D5E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14:paraId="58989EB0" w14:textId="77777777" w:rsidR="005F1E75" w:rsidRDefault="005F1E75" w:rsidP="000A402A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Libri di testo, video</w:t>
            </w:r>
          </w:p>
        </w:tc>
        <w:tc>
          <w:tcPr>
            <w:tcW w:w="1250" w:type="pct"/>
          </w:tcPr>
          <w:p w14:paraId="720CA0F9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14:paraId="698864E5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</w:t>
            </w:r>
          </w:p>
        </w:tc>
      </w:tr>
    </w:tbl>
    <w:p w14:paraId="270F9579" w14:textId="77777777" w:rsidR="005F1E75" w:rsidRDefault="005F1E75" w:rsidP="005F1E75">
      <w:pPr>
        <w:tabs>
          <w:tab w:val="left" w:pos="6379"/>
        </w:tabs>
        <w:spacing w:after="120"/>
        <w:rPr>
          <w:rFonts w:cs="Arial"/>
          <w:sz w:val="20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2778"/>
        <w:gridCol w:w="2610"/>
      </w:tblGrid>
      <w:tr w:rsidR="005F1E75" w14:paraId="1E8F0651" w14:textId="77777777" w:rsidTr="000A402A">
        <w:trPr>
          <w:trHeight w:val="235"/>
        </w:trPr>
        <w:tc>
          <w:tcPr>
            <w:tcW w:w="4345" w:type="dxa"/>
            <w:vMerge w:val="restart"/>
            <w:vAlign w:val="center"/>
          </w:tcPr>
          <w:p w14:paraId="1BE61ADA" w14:textId="77777777" w:rsidR="005F1E75" w:rsidRPr="006A6A60" w:rsidRDefault="005F1E75" w:rsidP="000A402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2838" w:type="dxa"/>
            <w:vAlign w:val="center"/>
          </w:tcPr>
          <w:p w14:paraId="65A0D324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14:paraId="65D103E3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5F1E75" w14:paraId="191BEE24" w14:textId="77777777" w:rsidTr="000A402A">
        <w:trPr>
          <w:trHeight w:val="253"/>
        </w:trPr>
        <w:tc>
          <w:tcPr>
            <w:tcW w:w="0" w:type="auto"/>
            <w:vMerge/>
            <w:vAlign w:val="center"/>
          </w:tcPr>
          <w:p w14:paraId="6FF205A6" w14:textId="77777777" w:rsidR="005F1E75" w:rsidRDefault="005F1E75" w:rsidP="000A402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14:paraId="32CFA24C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 w:rsidRPr="00C37B2F"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14:paraId="62921426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 A</w:t>
            </w:r>
          </w:p>
        </w:tc>
      </w:tr>
    </w:tbl>
    <w:p w14:paraId="5F8BA9FA" w14:textId="77777777" w:rsidR="005F1E75" w:rsidRDefault="005F1E75" w:rsidP="005F1E75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0C04BFEE" w14:textId="77777777" w:rsidR="005F1E75" w:rsidRDefault="005F1E75" w:rsidP="005F1E75">
      <w:pPr>
        <w:tabs>
          <w:tab w:val="left" w:pos="6379"/>
        </w:tabs>
        <w:jc w:val="both"/>
        <w:rPr>
          <w:rFonts w:cs="Arial"/>
          <w:sz w:val="20"/>
        </w:rPr>
      </w:pPr>
    </w:p>
    <w:p w14:paraId="2D43B45A" w14:textId="77777777" w:rsidR="005F1E75" w:rsidRDefault="005F1E75" w:rsidP="005F1E75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5F1E75" w14:paraId="2A52BBAE" w14:textId="77777777" w:rsidTr="000A402A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196A9E97" w14:textId="0823C4F0" w:rsidR="005F1E75" w:rsidRPr="006A6A60" w:rsidRDefault="005F1E75" w:rsidP="000A402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TITOLO: il Cubismo ( Picasso, Braque)   </w:t>
            </w:r>
          </w:p>
        </w:tc>
      </w:tr>
      <w:tr w:rsidR="005F1E75" w14:paraId="2B0128BD" w14:textId="77777777" w:rsidTr="000A402A">
        <w:trPr>
          <w:cantSplit/>
          <w:trHeight w:val="283"/>
          <w:jc w:val="center"/>
        </w:trPr>
        <w:tc>
          <w:tcPr>
            <w:tcW w:w="1250" w:type="pct"/>
          </w:tcPr>
          <w:p w14:paraId="42F6DE39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14:paraId="13B80CA6" w14:textId="77777777" w:rsidR="005F1E75" w:rsidRDefault="005F1E75" w:rsidP="000A402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Dicembre - gennaio</w:t>
            </w:r>
          </w:p>
        </w:tc>
        <w:tc>
          <w:tcPr>
            <w:tcW w:w="1250" w:type="pct"/>
          </w:tcPr>
          <w:p w14:paraId="16C9EAEA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14:paraId="5B45C5BC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Lezioni frontali</w:t>
            </w:r>
          </w:p>
        </w:tc>
        <w:tc>
          <w:tcPr>
            <w:tcW w:w="1250" w:type="pct"/>
          </w:tcPr>
          <w:p w14:paraId="1EBF9604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14:paraId="36EACD54" w14:textId="77777777" w:rsidR="005F1E75" w:rsidRDefault="005F1E75" w:rsidP="000A402A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Libri di testo, video</w:t>
            </w:r>
          </w:p>
        </w:tc>
        <w:tc>
          <w:tcPr>
            <w:tcW w:w="1250" w:type="pct"/>
          </w:tcPr>
          <w:p w14:paraId="68D3D9FE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14:paraId="225ED43F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</w:t>
            </w:r>
          </w:p>
        </w:tc>
      </w:tr>
    </w:tbl>
    <w:p w14:paraId="6684A8CF" w14:textId="77777777" w:rsidR="005F1E75" w:rsidRDefault="005F1E75" w:rsidP="005F1E75">
      <w:pPr>
        <w:tabs>
          <w:tab w:val="left" w:pos="6379"/>
        </w:tabs>
        <w:spacing w:after="120"/>
        <w:rPr>
          <w:rFonts w:cs="Arial"/>
          <w:sz w:val="20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2778"/>
        <w:gridCol w:w="2610"/>
      </w:tblGrid>
      <w:tr w:rsidR="005F1E75" w14:paraId="7D47EDA2" w14:textId="77777777" w:rsidTr="000A402A">
        <w:trPr>
          <w:trHeight w:val="235"/>
        </w:trPr>
        <w:tc>
          <w:tcPr>
            <w:tcW w:w="4345" w:type="dxa"/>
            <w:vMerge w:val="restart"/>
            <w:vAlign w:val="center"/>
          </w:tcPr>
          <w:p w14:paraId="0A4CF85A" w14:textId="77777777" w:rsidR="005F1E75" w:rsidRPr="006A6A60" w:rsidRDefault="005F1E75" w:rsidP="000A402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2838" w:type="dxa"/>
            <w:vAlign w:val="center"/>
          </w:tcPr>
          <w:p w14:paraId="45E03E6E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14:paraId="46C7E278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5F1E75" w14:paraId="243D143F" w14:textId="77777777" w:rsidTr="000A402A">
        <w:trPr>
          <w:trHeight w:val="253"/>
        </w:trPr>
        <w:tc>
          <w:tcPr>
            <w:tcW w:w="0" w:type="auto"/>
            <w:vMerge/>
            <w:vAlign w:val="center"/>
          </w:tcPr>
          <w:p w14:paraId="4B744A19" w14:textId="77777777" w:rsidR="005F1E75" w:rsidRDefault="005F1E75" w:rsidP="000A402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14:paraId="474B90CD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 w:rsidRPr="00C37B2F"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14:paraId="38FEDBA5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 A</w:t>
            </w:r>
          </w:p>
        </w:tc>
      </w:tr>
    </w:tbl>
    <w:p w14:paraId="563E7D6B" w14:textId="77777777" w:rsidR="005F1E75" w:rsidRDefault="005F1E75" w:rsidP="005F1E75">
      <w:pPr>
        <w:tabs>
          <w:tab w:val="left" w:pos="6379"/>
        </w:tabs>
        <w:jc w:val="both"/>
        <w:rPr>
          <w:rFonts w:cs="Arial"/>
          <w:sz w:val="20"/>
        </w:rPr>
      </w:pPr>
    </w:p>
    <w:p w14:paraId="365E451E" w14:textId="77777777" w:rsidR="005F1E75" w:rsidRDefault="005F1E75" w:rsidP="005F1E75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5F1E75" w14:paraId="4658F665" w14:textId="77777777" w:rsidTr="000A402A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598E622B" w14:textId="77777777" w:rsidR="005F1E75" w:rsidRPr="006A6A60" w:rsidRDefault="005F1E75" w:rsidP="000A402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TITOLO: futurismo ( Boccioni, Balla)</w:t>
            </w:r>
          </w:p>
        </w:tc>
      </w:tr>
      <w:tr w:rsidR="005F1E75" w14:paraId="3260F2D0" w14:textId="77777777" w:rsidTr="000A402A">
        <w:trPr>
          <w:cantSplit/>
          <w:trHeight w:val="283"/>
          <w:jc w:val="center"/>
        </w:trPr>
        <w:tc>
          <w:tcPr>
            <w:tcW w:w="1250" w:type="pct"/>
          </w:tcPr>
          <w:p w14:paraId="5DF1544F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14:paraId="0E3C4FD1" w14:textId="77777777" w:rsidR="005F1E75" w:rsidRDefault="005F1E75" w:rsidP="000A402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febbraio</w:t>
            </w:r>
          </w:p>
        </w:tc>
        <w:tc>
          <w:tcPr>
            <w:tcW w:w="1250" w:type="pct"/>
          </w:tcPr>
          <w:p w14:paraId="3ACEB4BB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14:paraId="26F83F6E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Lezioni frontali</w:t>
            </w:r>
          </w:p>
        </w:tc>
        <w:tc>
          <w:tcPr>
            <w:tcW w:w="1250" w:type="pct"/>
          </w:tcPr>
          <w:p w14:paraId="1CA61C1B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14:paraId="2B90F3AE" w14:textId="77777777" w:rsidR="005F1E75" w:rsidRDefault="005F1E75" w:rsidP="000A402A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Libri di testo, internet</w:t>
            </w:r>
          </w:p>
        </w:tc>
        <w:tc>
          <w:tcPr>
            <w:tcW w:w="1250" w:type="pct"/>
          </w:tcPr>
          <w:p w14:paraId="72E112B4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14:paraId="3F9781F2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</w:t>
            </w:r>
          </w:p>
        </w:tc>
      </w:tr>
    </w:tbl>
    <w:p w14:paraId="4C4FDD7E" w14:textId="77777777" w:rsidR="005F1E75" w:rsidRDefault="005F1E75" w:rsidP="005F1E75">
      <w:pPr>
        <w:tabs>
          <w:tab w:val="left" w:pos="6379"/>
        </w:tabs>
        <w:spacing w:after="120"/>
        <w:rPr>
          <w:rFonts w:cs="Arial"/>
          <w:sz w:val="20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2778"/>
        <w:gridCol w:w="2610"/>
      </w:tblGrid>
      <w:tr w:rsidR="005F1E75" w14:paraId="2F2021AD" w14:textId="77777777" w:rsidTr="000A402A">
        <w:trPr>
          <w:trHeight w:val="235"/>
        </w:trPr>
        <w:tc>
          <w:tcPr>
            <w:tcW w:w="4345" w:type="dxa"/>
            <w:vMerge w:val="restart"/>
            <w:vAlign w:val="center"/>
          </w:tcPr>
          <w:p w14:paraId="2EF11300" w14:textId="77777777" w:rsidR="005F1E75" w:rsidRPr="006A6A60" w:rsidRDefault="005F1E75" w:rsidP="000A402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2838" w:type="dxa"/>
            <w:vAlign w:val="center"/>
          </w:tcPr>
          <w:p w14:paraId="7172B3E0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14:paraId="586B8026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5F1E75" w14:paraId="5A0769C2" w14:textId="77777777" w:rsidTr="000A402A">
        <w:trPr>
          <w:trHeight w:val="253"/>
        </w:trPr>
        <w:tc>
          <w:tcPr>
            <w:tcW w:w="0" w:type="auto"/>
            <w:vMerge/>
            <w:vAlign w:val="center"/>
          </w:tcPr>
          <w:p w14:paraId="7EB8A497" w14:textId="77777777" w:rsidR="005F1E75" w:rsidRDefault="005F1E75" w:rsidP="000A402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14:paraId="0C8F1E48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 w:rsidRPr="00C37B2F"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14:paraId="69897982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 A</w:t>
            </w:r>
          </w:p>
        </w:tc>
      </w:tr>
    </w:tbl>
    <w:p w14:paraId="69712924" w14:textId="77777777" w:rsidR="005F1E75" w:rsidRDefault="005F1E75" w:rsidP="005F1E75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54438F9" w14:textId="77777777" w:rsidR="005F1E75" w:rsidRDefault="005F1E75" w:rsidP="005F1E75">
      <w:pPr>
        <w:tabs>
          <w:tab w:val="left" w:pos="6379"/>
        </w:tabs>
        <w:jc w:val="both"/>
        <w:rPr>
          <w:rFonts w:cs="Arial"/>
          <w:sz w:val="20"/>
        </w:rPr>
      </w:pPr>
    </w:p>
    <w:p w14:paraId="154A7BB5" w14:textId="77777777" w:rsidR="005F1E75" w:rsidRDefault="005F1E75" w:rsidP="005F1E75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5F1E75" w14:paraId="5A06902B" w14:textId="77777777" w:rsidTr="000A402A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65787AA9" w14:textId="77777777" w:rsidR="005F1E75" w:rsidRPr="006A6A60" w:rsidRDefault="005F1E75" w:rsidP="000A402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TITOLO: il Dadaismo e Surrealismo (Duchamp, Man </w:t>
            </w:r>
            <w:proofErr w:type="spellStart"/>
            <w:r>
              <w:rPr>
                <w:rFonts w:cs="Arial"/>
                <w:sz w:val="20"/>
              </w:rPr>
              <w:t>Ray,Mirò</w:t>
            </w:r>
            <w:proofErr w:type="spellEnd"/>
            <w:r>
              <w:rPr>
                <w:rFonts w:cs="Arial"/>
                <w:sz w:val="20"/>
              </w:rPr>
              <w:t xml:space="preserve">, Magritte, Dalì, Frida </w:t>
            </w:r>
            <w:proofErr w:type="spellStart"/>
            <w:r>
              <w:rPr>
                <w:rFonts w:cs="Arial"/>
                <w:sz w:val="20"/>
              </w:rPr>
              <w:t>Kalo</w:t>
            </w:r>
            <w:proofErr w:type="spellEnd"/>
            <w:r>
              <w:rPr>
                <w:rFonts w:cs="Arial"/>
                <w:sz w:val="20"/>
              </w:rPr>
              <w:t xml:space="preserve"> )</w:t>
            </w:r>
          </w:p>
        </w:tc>
      </w:tr>
      <w:tr w:rsidR="005F1E75" w14:paraId="6774986A" w14:textId="77777777" w:rsidTr="000A402A">
        <w:trPr>
          <w:cantSplit/>
          <w:trHeight w:val="283"/>
          <w:jc w:val="center"/>
        </w:trPr>
        <w:tc>
          <w:tcPr>
            <w:tcW w:w="1250" w:type="pct"/>
          </w:tcPr>
          <w:p w14:paraId="48D5953E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14:paraId="44CB3A46" w14:textId="77777777" w:rsidR="005F1E75" w:rsidRDefault="005F1E75" w:rsidP="000A402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Marzo</w:t>
            </w:r>
          </w:p>
        </w:tc>
        <w:tc>
          <w:tcPr>
            <w:tcW w:w="1250" w:type="pct"/>
          </w:tcPr>
          <w:p w14:paraId="43876599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14:paraId="3C517413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Lezioni frontali</w:t>
            </w:r>
          </w:p>
        </w:tc>
        <w:tc>
          <w:tcPr>
            <w:tcW w:w="1250" w:type="pct"/>
          </w:tcPr>
          <w:p w14:paraId="1BDEE069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14:paraId="5053D803" w14:textId="77777777" w:rsidR="005F1E75" w:rsidRDefault="005F1E75" w:rsidP="000A402A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Libri di testo</w:t>
            </w:r>
          </w:p>
        </w:tc>
        <w:tc>
          <w:tcPr>
            <w:tcW w:w="1250" w:type="pct"/>
          </w:tcPr>
          <w:p w14:paraId="3B92C9F3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14:paraId="095A4779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</w:t>
            </w:r>
          </w:p>
        </w:tc>
      </w:tr>
    </w:tbl>
    <w:p w14:paraId="7F0801D5" w14:textId="77777777" w:rsidR="005F1E75" w:rsidRDefault="005F1E75" w:rsidP="005F1E75">
      <w:pPr>
        <w:tabs>
          <w:tab w:val="left" w:pos="6379"/>
        </w:tabs>
        <w:spacing w:after="120"/>
        <w:rPr>
          <w:rFonts w:cs="Arial"/>
          <w:sz w:val="20"/>
          <w:u w:val="single"/>
        </w:rPr>
      </w:pPr>
    </w:p>
    <w:p w14:paraId="713B34B9" w14:textId="77777777" w:rsidR="005F1E75" w:rsidRDefault="005F1E75" w:rsidP="005F1E75">
      <w:pPr>
        <w:tabs>
          <w:tab w:val="left" w:pos="6379"/>
        </w:tabs>
        <w:spacing w:after="120"/>
        <w:rPr>
          <w:rFonts w:cs="Arial"/>
          <w:sz w:val="20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2778"/>
        <w:gridCol w:w="2610"/>
      </w:tblGrid>
      <w:tr w:rsidR="005F1E75" w14:paraId="596E9D01" w14:textId="77777777" w:rsidTr="000A402A">
        <w:trPr>
          <w:trHeight w:val="235"/>
        </w:trPr>
        <w:tc>
          <w:tcPr>
            <w:tcW w:w="4345" w:type="dxa"/>
            <w:vMerge w:val="restart"/>
            <w:vAlign w:val="center"/>
          </w:tcPr>
          <w:p w14:paraId="0762903A" w14:textId="77777777" w:rsidR="005F1E75" w:rsidRPr="006A6A60" w:rsidRDefault="005F1E75" w:rsidP="000A402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2838" w:type="dxa"/>
            <w:vAlign w:val="center"/>
          </w:tcPr>
          <w:p w14:paraId="6B43ADA6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14:paraId="1E69BC6E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5F1E75" w14:paraId="56AA0A72" w14:textId="77777777" w:rsidTr="000A402A">
        <w:trPr>
          <w:trHeight w:val="253"/>
        </w:trPr>
        <w:tc>
          <w:tcPr>
            <w:tcW w:w="0" w:type="auto"/>
            <w:vMerge/>
            <w:vAlign w:val="center"/>
          </w:tcPr>
          <w:p w14:paraId="038A0F6D" w14:textId="77777777" w:rsidR="005F1E75" w:rsidRDefault="005F1E75" w:rsidP="000A402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14:paraId="627E76D4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 w:rsidRPr="00C37B2F"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14:paraId="28A17FA1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 A</w:t>
            </w:r>
          </w:p>
        </w:tc>
      </w:tr>
    </w:tbl>
    <w:p w14:paraId="545F91C7" w14:textId="77777777" w:rsidR="005F1E75" w:rsidRDefault="005F1E75" w:rsidP="005F1E75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71685B61" w14:textId="77777777" w:rsidR="005F1E75" w:rsidRDefault="005F1E75" w:rsidP="005F1E75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5F1E75" w14:paraId="012F0B4B" w14:textId="77777777" w:rsidTr="000A402A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4B867B25" w14:textId="77777777" w:rsidR="005F1E75" w:rsidRPr="006A6A60" w:rsidRDefault="005F1E75" w:rsidP="000A402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TITOLO: astrattismo (Kandinsky)</w:t>
            </w:r>
          </w:p>
        </w:tc>
      </w:tr>
      <w:tr w:rsidR="005F1E75" w14:paraId="50160364" w14:textId="77777777" w:rsidTr="000A402A">
        <w:trPr>
          <w:cantSplit/>
          <w:trHeight w:val="283"/>
          <w:jc w:val="center"/>
        </w:trPr>
        <w:tc>
          <w:tcPr>
            <w:tcW w:w="1250" w:type="pct"/>
          </w:tcPr>
          <w:p w14:paraId="04D0EF5A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PERIODO/DURATA</w:t>
            </w:r>
          </w:p>
          <w:p w14:paraId="5E7AFE86" w14:textId="77777777" w:rsidR="005F1E75" w:rsidRDefault="005F1E75" w:rsidP="000A402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aprile</w:t>
            </w:r>
          </w:p>
        </w:tc>
        <w:tc>
          <w:tcPr>
            <w:tcW w:w="1250" w:type="pct"/>
          </w:tcPr>
          <w:p w14:paraId="2F83542C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14:paraId="5C40EF61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Lezioni frontali</w:t>
            </w:r>
          </w:p>
        </w:tc>
        <w:tc>
          <w:tcPr>
            <w:tcW w:w="1250" w:type="pct"/>
          </w:tcPr>
          <w:p w14:paraId="422C3C72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14:paraId="3617C3F2" w14:textId="77777777" w:rsidR="005F1E75" w:rsidRDefault="005F1E75" w:rsidP="000A402A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video</w:t>
            </w:r>
          </w:p>
        </w:tc>
        <w:tc>
          <w:tcPr>
            <w:tcW w:w="1250" w:type="pct"/>
          </w:tcPr>
          <w:p w14:paraId="48C4EF48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14:paraId="461C8B3A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</w:t>
            </w:r>
          </w:p>
        </w:tc>
      </w:tr>
    </w:tbl>
    <w:p w14:paraId="778CEC91" w14:textId="77777777" w:rsidR="005F1E75" w:rsidRDefault="005F1E75" w:rsidP="005F1E75">
      <w:pPr>
        <w:tabs>
          <w:tab w:val="left" w:pos="6379"/>
        </w:tabs>
        <w:spacing w:after="120"/>
        <w:rPr>
          <w:rFonts w:cs="Arial"/>
          <w:sz w:val="20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2778"/>
        <w:gridCol w:w="2610"/>
      </w:tblGrid>
      <w:tr w:rsidR="005F1E75" w14:paraId="58373481" w14:textId="77777777" w:rsidTr="000A402A">
        <w:trPr>
          <w:trHeight w:val="235"/>
        </w:trPr>
        <w:tc>
          <w:tcPr>
            <w:tcW w:w="4345" w:type="dxa"/>
            <w:vMerge w:val="restart"/>
            <w:vAlign w:val="center"/>
          </w:tcPr>
          <w:p w14:paraId="745C5D53" w14:textId="77777777" w:rsidR="005F1E75" w:rsidRPr="006A6A60" w:rsidRDefault="005F1E75" w:rsidP="000A402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</w:rPr>
              <w:t>7</w:t>
            </w:r>
          </w:p>
        </w:tc>
        <w:tc>
          <w:tcPr>
            <w:tcW w:w="2838" w:type="dxa"/>
            <w:vAlign w:val="center"/>
          </w:tcPr>
          <w:p w14:paraId="167533AA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Materia</w:t>
            </w:r>
          </w:p>
        </w:tc>
        <w:tc>
          <w:tcPr>
            <w:tcW w:w="2671" w:type="dxa"/>
            <w:vAlign w:val="center"/>
          </w:tcPr>
          <w:p w14:paraId="294BB3A3" w14:textId="77777777" w:rsidR="005F1E75" w:rsidRDefault="005F1E75" w:rsidP="000A402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Classe</w:t>
            </w:r>
          </w:p>
        </w:tc>
      </w:tr>
      <w:tr w:rsidR="005F1E75" w14:paraId="2A63C94D" w14:textId="77777777" w:rsidTr="000A402A">
        <w:trPr>
          <w:trHeight w:val="253"/>
        </w:trPr>
        <w:tc>
          <w:tcPr>
            <w:tcW w:w="0" w:type="auto"/>
            <w:vMerge/>
            <w:vAlign w:val="center"/>
          </w:tcPr>
          <w:p w14:paraId="58E60CDB" w14:textId="77777777" w:rsidR="005F1E75" w:rsidRDefault="005F1E75" w:rsidP="000A402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8" w:type="dxa"/>
            <w:vAlign w:val="center"/>
          </w:tcPr>
          <w:p w14:paraId="0C881F27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 w:rsidRPr="00C37B2F">
              <w:rPr>
                <w:rFonts w:cs="Arial"/>
                <w:b/>
                <w:bCs/>
                <w:sz w:val="20"/>
              </w:rPr>
              <w:t>Disegno e storia dell’arte</w:t>
            </w:r>
          </w:p>
        </w:tc>
        <w:tc>
          <w:tcPr>
            <w:tcW w:w="2671" w:type="dxa"/>
            <w:vAlign w:val="center"/>
          </w:tcPr>
          <w:p w14:paraId="5D1FDCBB" w14:textId="77777777" w:rsidR="005F1E75" w:rsidRPr="006A6A60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 A</w:t>
            </w:r>
          </w:p>
        </w:tc>
      </w:tr>
    </w:tbl>
    <w:p w14:paraId="512E60DE" w14:textId="77777777" w:rsidR="005F1E75" w:rsidRDefault="005F1E75" w:rsidP="005F1E75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70AE8FC6" w14:textId="77777777" w:rsidR="005F1E75" w:rsidRDefault="005F1E75" w:rsidP="005F1E75">
      <w:pPr>
        <w:tabs>
          <w:tab w:val="left" w:pos="6379"/>
        </w:tabs>
        <w:jc w:val="both"/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5F1E75" w14:paraId="56CD4357" w14:textId="77777777" w:rsidTr="000A402A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73CE923E" w14:textId="77777777" w:rsidR="005F1E75" w:rsidRPr="006A6A60" w:rsidRDefault="005F1E75" w:rsidP="000A402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TITOLO: la metafisica ( De Chirico, Morandi, Chagall, Modigliani)</w:t>
            </w:r>
          </w:p>
        </w:tc>
      </w:tr>
      <w:tr w:rsidR="005F1E75" w14:paraId="64751E8B" w14:textId="77777777" w:rsidTr="000A402A">
        <w:trPr>
          <w:cantSplit/>
          <w:trHeight w:val="283"/>
          <w:jc w:val="center"/>
        </w:trPr>
        <w:tc>
          <w:tcPr>
            <w:tcW w:w="1250" w:type="pct"/>
          </w:tcPr>
          <w:p w14:paraId="1B9D5353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PERIODO/DURATA</w:t>
            </w:r>
          </w:p>
          <w:p w14:paraId="7D924E25" w14:textId="77777777" w:rsidR="005F1E75" w:rsidRDefault="005F1E75" w:rsidP="000A402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Maggio - giugno</w:t>
            </w:r>
          </w:p>
        </w:tc>
        <w:tc>
          <w:tcPr>
            <w:tcW w:w="1250" w:type="pct"/>
          </w:tcPr>
          <w:p w14:paraId="70CCEE14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METODOLOGIA</w:t>
            </w:r>
          </w:p>
          <w:p w14:paraId="00D67339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Lezioni frontali</w:t>
            </w:r>
          </w:p>
        </w:tc>
        <w:tc>
          <w:tcPr>
            <w:tcW w:w="1250" w:type="pct"/>
          </w:tcPr>
          <w:p w14:paraId="3E0F1239" w14:textId="77777777" w:rsidR="005F1E75" w:rsidRDefault="005F1E75" w:rsidP="000A402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STRUMENTI</w:t>
            </w:r>
          </w:p>
          <w:p w14:paraId="633AD73E" w14:textId="77777777" w:rsidR="005F1E75" w:rsidRDefault="005F1E75" w:rsidP="000A402A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</w:t>
            </w:r>
          </w:p>
        </w:tc>
        <w:tc>
          <w:tcPr>
            <w:tcW w:w="1250" w:type="pct"/>
          </w:tcPr>
          <w:p w14:paraId="63605637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VERIFICHE</w:t>
            </w:r>
          </w:p>
          <w:p w14:paraId="01D85D04" w14:textId="77777777" w:rsidR="005F1E75" w:rsidRDefault="005F1E75" w:rsidP="000A40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</w:t>
            </w:r>
          </w:p>
        </w:tc>
      </w:tr>
    </w:tbl>
    <w:p w14:paraId="7C21AE42" w14:textId="77777777" w:rsidR="005F1E75" w:rsidRDefault="005F1E75" w:rsidP="005F1E75">
      <w:pPr>
        <w:tabs>
          <w:tab w:val="left" w:pos="6379"/>
        </w:tabs>
        <w:spacing w:after="120"/>
        <w:rPr>
          <w:rFonts w:cs="Arial"/>
          <w:sz w:val="20"/>
          <w:u w:val="single"/>
        </w:rPr>
      </w:pP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3239"/>
        <w:gridCol w:w="3239"/>
      </w:tblGrid>
      <w:tr w:rsidR="005F1E75" w14:paraId="185AB0E0" w14:textId="77777777" w:rsidTr="005F1E75">
        <w:trPr>
          <w:cantSplit/>
          <w:trHeight w:val="292"/>
          <w:jc w:val="center"/>
        </w:trPr>
        <w:tc>
          <w:tcPr>
            <w:tcW w:w="1666" w:type="pct"/>
            <w:vAlign w:val="center"/>
          </w:tcPr>
          <w:p w14:paraId="3327232C" w14:textId="77777777" w:rsidR="005F1E75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vAlign w:val="center"/>
          </w:tcPr>
          <w:p w14:paraId="7F7D18EF" w14:textId="77777777" w:rsidR="005F1E75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Abilità/Capacità</w:t>
            </w:r>
          </w:p>
        </w:tc>
        <w:tc>
          <w:tcPr>
            <w:tcW w:w="1667" w:type="pct"/>
            <w:vAlign w:val="center"/>
          </w:tcPr>
          <w:p w14:paraId="7D3293BD" w14:textId="77777777" w:rsidR="005F1E75" w:rsidRDefault="005F1E75" w:rsidP="000A402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5F1E75" w14:paraId="39E1A249" w14:textId="77777777" w:rsidTr="005F1E75">
        <w:trPr>
          <w:trHeight w:val="3124"/>
          <w:jc w:val="center"/>
        </w:trPr>
        <w:tc>
          <w:tcPr>
            <w:tcW w:w="1666" w:type="pct"/>
          </w:tcPr>
          <w:p w14:paraId="6A40348C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•</w:t>
            </w:r>
            <w:r w:rsidRPr="000007B4">
              <w:rPr>
                <w:rFonts w:cs="Arial"/>
                <w:sz w:val="20"/>
              </w:rPr>
              <w:tab/>
              <w:t>Osservare, descrivere, analizzare, comprendere ed interpretare un’opera d’arte in relazione al proprio contesto storico e culturale</w:t>
            </w:r>
          </w:p>
          <w:p w14:paraId="3C2CE163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•</w:t>
            </w:r>
            <w:r w:rsidRPr="000007B4">
              <w:rPr>
                <w:rFonts w:cs="Arial"/>
                <w:sz w:val="20"/>
              </w:rPr>
              <w:tab/>
              <w:t>Contestualizzare un’opera  nel suo movimento artistico e coglierne i caratteri specifici</w:t>
            </w:r>
          </w:p>
          <w:p w14:paraId="20CF567A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•</w:t>
            </w:r>
            <w:r w:rsidRPr="000007B4">
              <w:rPr>
                <w:rFonts w:cs="Arial"/>
                <w:sz w:val="20"/>
              </w:rPr>
              <w:tab/>
              <w:t>Rispettare il proprio patrimonio artistico e quello delle altre culture</w:t>
            </w:r>
          </w:p>
          <w:p w14:paraId="4D35530C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•</w:t>
            </w:r>
            <w:r w:rsidRPr="000007B4">
              <w:rPr>
                <w:rFonts w:cs="Arial"/>
                <w:sz w:val="20"/>
              </w:rPr>
              <w:tab/>
              <w:t>Acquisire consapevolezza dell’importanza del bene culturale nello sviluppo del territorio di appartenenza</w:t>
            </w:r>
          </w:p>
          <w:p w14:paraId="11BFCD34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•</w:t>
            </w:r>
            <w:r w:rsidRPr="000007B4">
              <w:rPr>
                <w:rFonts w:cs="Arial"/>
                <w:sz w:val="20"/>
              </w:rPr>
              <w:tab/>
              <w:t xml:space="preserve">Collegare l’arte agli aspetti sociali e culturali di un periodo storico e alle altre discipline attraverso confronti tra diverse opere d’arte </w:t>
            </w:r>
          </w:p>
          <w:p w14:paraId="062FEF34" w14:textId="77777777" w:rsidR="005F1E75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•</w:t>
            </w:r>
            <w:r w:rsidRPr="000007B4">
              <w:rPr>
                <w:rFonts w:cs="Arial"/>
                <w:sz w:val="20"/>
              </w:rPr>
              <w:tab/>
              <w:t>Padroneggiare gli strumenti espressivi ed argomentativi indispensabili per gestire la comunicazione</w:t>
            </w:r>
          </w:p>
        </w:tc>
        <w:tc>
          <w:tcPr>
            <w:tcW w:w="1667" w:type="pct"/>
          </w:tcPr>
          <w:p w14:paraId="77F850EA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In relazio</w:t>
            </w:r>
            <w:r>
              <w:rPr>
                <w:rFonts w:cs="Arial"/>
                <w:sz w:val="20"/>
              </w:rPr>
              <w:t xml:space="preserve">ne allo sviluppo delle </w:t>
            </w:r>
            <w:r w:rsidRPr="000007B4">
              <w:rPr>
                <w:rFonts w:cs="Arial"/>
                <w:sz w:val="20"/>
              </w:rPr>
              <w:t>competenze gli alunni dovranno:</w:t>
            </w:r>
          </w:p>
          <w:p w14:paraId="0C45159A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</w:t>
            </w:r>
            <w:r w:rsidRPr="000007B4">
              <w:rPr>
                <w:rFonts w:cs="Arial"/>
                <w:sz w:val="20"/>
              </w:rPr>
              <w:tab/>
              <w:t xml:space="preserve">Saper esporre i contenuti chiave della storia dell’arte con linguaggio specifico, con coerenza e organicità </w:t>
            </w:r>
          </w:p>
          <w:p w14:paraId="515A5A55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</w:t>
            </w:r>
            <w:r w:rsidRPr="000007B4">
              <w:rPr>
                <w:rFonts w:cs="Arial"/>
                <w:sz w:val="20"/>
              </w:rPr>
              <w:tab/>
              <w:t xml:space="preserve">Saper argomentare con correttezza, chiarezza, efficacia, sinteticità </w:t>
            </w:r>
          </w:p>
          <w:p w14:paraId="12486139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</w:t>
            </w:r>
            <w:r w:rsidRPr="000007B4">
              <w:rPr>
                <w:rFonts w:cs="Arial"/>
                <w:sz w:val="20"/>
              </w:rPr>
              <w:tab/>
              <w:t>Saper  osservare e analizzare un’opera d’arte nei suoi aspetti formali e stilistici: riconoscere i codici visivi, individuare soggetti e temi, iconografia, tecnica espressiva</w:t>
            </w:r>
          </w:p>
          <w:p w14:paraId="7DC68239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</w:t>
            </w:r>
            <w:r w:rsidRPr="000007B4">
              <w:rPr>
                <w:rFonts w:cs="Arial"/>
                <w:sz w:val="20"/>
              </w:rPr>
              <w:tab/>
              <w:t>Saper operare un confronto fra opere dello stesso autore o di autori diversi in relazione alla forma, al segno, allo spazio, al tema trattato</w:t>
            </w:r>
          </w:p>
          <w:p w14:paraId="437EBF97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</w:t>
            </w:r>
            <w:r w:rsidRPr="000007B4">
              <w:rPr>
                <w:rFonts w:cs="Arial"/>
                <w:sz w:val="20"/>
              </w:rPr>
              <w:tab/>
              <w:t>Saper ricostruire le intenzioni, gli scopi espressivi, il messaggio comunicativo dal testo iconico</w:t>
            </w:r>
          </w:p>
          <w:p w14:paraId="7088D97F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</w:t>
            </w:r>
            <w:r w:rsidRPr="000007B4">
              <w:rPr>
                <w:rFonts w:cs="Arial"/>
                <w:sz w:val="20"/>
              </w:rPr>
              <w:tab/>
              <w:t>Saper rielaborare in modo autonomo e personale le informazioni ricevute mettendole in relazione al periodo storico e al contesto culturale di riferimento</w:t>
            </w:r>
          </w:p>
          <w:p w14:paraId="4D0CCE94" w14:textId="77777777" w:rsidR="005F1E75" w:rsidRPr="000007B4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t></w:t>
            </w:r>
            <w:r w:rsidRPr="000007B4">
              <w:rPr>
                <w:rFonts w:cs="Arial"/>
                <w:sz w:val="20"/>
              </w:rPr>
              <w:tab/>
              <w:t>Saper esprimere e rielaborare un proprio giudizio personale</w:t>
            </w:r>
          </w:p>
          <w:p w14:paraId="7F5DDDE7" w14:textId="77777777" w:rsidR="005F1E75" w:rsidRDefault="005F1E75" w:rsidP="000A402A">
            <w:pPr>
              <w:rPr>
                <w:rFonts w:cs="Arial"/>
                <w:sz w:val="20"/>
              </w:rPr>
            </w:pPr>
            <w:r w:rsidRPr="000007B4">
              <w:rPr>
                <w:rFonts w:cs="Arial"/>
                <w:sz w:val="20"/>
              </w:rPr>
              <w:lastRenderedPageBreak/>
              <w:t></w:t>
            </w:r>
            <w:r w:rsidRPr="000007B4">
              <w:rPr>
                <w:rFonts w:cs="Arial"/>
                <w:sz w:val="20"/>
              </w:rPr>
              <w:tab/>
              <w:t>Saper operare confronti critici in relazione alle temati</w:t>
            </w:r>
            <w:r>
              <w:rPr>
                <w:rFonts w:cs="Arial"/>
                <w:sz w:val="20"/>
              </w:rPr>
              <w:t>che più significative affrontati</w:t>
            </w:r>
          </w:p>
        </w:tc>
        <w:tc>
          <w:tcPr>
            <w:tcW w:w="1667" w:type="pct"/>
          </w:tcPr>
          <w:p w14:paraId="4F16D476" w14:textId="77777777" w:rsidR="005F1E75" w:rsidRDefault="005F1E75" w:rsidP="000A402A">
            <w:pPr>
              <w:rPr>
                <w:rFonts w:cs="Arial"/>
                <w:sz w:val="20"/>
              </w:rPr>
            </w:pPr>
            <w:r w:rsidRPr="002C0742">
              <w:rPr>
                <w:rFonts w:cs="Arial"/>
                <w:sz w:val="20"/>
              </w:rPr>
              <w:lastRenderedPageBreak/>
              <w:t>Conoscenze di base: la terminologia specifica; le datazioni più significative; le tecniche artistiche; le problematiche del restauro e della conservazione; aspetti storici,  teorici e formali dei diversi periodi/movimenti artistici</w:t>
            </w:r>
          </w:p>
        </w:tc>
      </w:tr>
    </w:tbl>
    <w:p w14:paraId="201BA82F" w14:textId="77777777" w:rsidR="005F1E75" w:rsidRDefault="005F1E75" w:rsidP="005F1E75">
      <w:pPr>
        <w:tabs>
          <w:tab w:val="left" w:pos="6379"/>
        </w:tabs>
        <w:spacing w:after="120"/>
        <w:rPr>
          <w:rFonts w:cs="Arial"/>
          <w:u w:val="single"/>
          <w:vertAlign w:val="superscript"/>
        </w:rPr>
      </w:pPr>
    </w:p>
    <w:p w14:paraId="600FC87F" w14:textId="77777777" w:rsidR="005F1E75" w:rsidRDefault="005F1E75" w:rsidP="005F1E75">
      <w:pPr>
        <w:tabs>
          <w:tab w:val="left" w:pos="6379"/>
        </w:tabs>
        <w:spacing w:after="120"/>
        <w:jc w:val="right"/>
        <w:rPr>
          <w:rFonts w:cs="Arial"/>
          <w:sz w:val="20"/>
          <w:u w:val="single"/>
        </w:rPr>
      </w:pPr>
    </w:p>
    <w:p w14:paraId="588B9D88" w14:textId="1F94F52E" w:rsidR="005F1E75" w:rsidRPr="008D348D" w:rsidRDefault="005F1E75" w:rsidP="005F1E75">
      <w:pPr>
        <w:tabs>
          <w:tab w:val="left" w:pos="6379"/>
        </w:tabs>
        <w:spacing w:after="120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Santeramo in Colle, 2</w:t>
      </w:r>
      <w:r w:rsidR="00702455">
        <w:rPr>
          <w:rFonts w:cs="Arial"/>
          <w:sz w:val="20"/>
        </w:rPr>
        <w:t>5</w:t>
      </w:r>
      <w:r>
        <w:rPr>
          <w:rFonts w:cs="Arial"/>
          <w:sz w:val="20"/>
        </w:rPr>
        <w:t xml:space="preserve"> novembre 202</w:t>
      </w:r>
      <w:r w:rsidR="00702455">
        <w:rPr>
          <w:rFonts w:cs="Arial"/>
          <w:sz w:val="20"/>
        </w:rPr>
        <w:t>4</w:t>
      </w:r>
      <w:r>
        <w:rPr>
          <w:rFonts w:cs="Arial"/>
          <w:sz w:val="20"/>
        </w:rPr>
        <w:t xml:space="preserve">                      </w:t>
      </w:r>
      <w:r>
        <w:rPr>
          <w:rFonts w:cs="Arial"/>
          <w:b/>
          <w:sz w:val="20"/>
        </w:rPr>
        <w:t>Il docente  Prof.ssa Dote Daniela</w:t>
      </w:r>
    </w:p>
    <w:p w14:paraId="790BDBBF" w14:textId="77777777" w:rsidR="002361B2" w:rsidRDefault="002361B2" w:rsidP="002361B2">
      <w:pPr>
        <w:jc w:val="both"/>
      </w:pPr>
    </w:p>
    <w:p w14:paraId="576CC215" w14:textId="77777777" w:rsidR="002361B2" w:rsidRDefault="002361B2" w:rsidP="002361B2">
      <w:pPr>
        <w:jc w:val="both"/>
      </w:pPr>
    </w:p>
    <w:p w14:paraId="5A389584" w14:textId="77777777" w:rsidR="000417BE" w:rsidRDefault="000417BE" w:rsidP="002361B2">
      <w:pPr>
        <w:pStyle w:val="Corpodeltesto2"/>
        <w:autoSpaceDN w:val="0"/>
        <w:adjustRightInd w:val="0"/>
        <w:spacing w:line="360" w:lineRule="auto"/>
        <w:rPr>
          <w:sz w:val="22"/>
          <w:szCs w:val="22"/>
        </w:rPr>
      </w:pPr>
    </w:p>
    <w:sectPr w:rsidR="000417BE" w:rsidSect="001D3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CFDA0" w14:textId="77777777" w:rsidR="005F6DCA" w:rsidRDefault="005F6DCA" w:rsidP="00F0427B">
      <w:pPr>
        <w:spacing w:line="240" w:lineRule="auto"/>
      </w:pPr>
      <w:r>
        <w:separator/>
      </w:r>
    </w:p>
  </w:endnote>
  <w:endnote w:type="continuationSeparator" w:id="0">
    <w:p w14:paraId="25957FB9" w14:textId="77777777" w:rsidR="005F6DCA" w:rsidRDefault="005F6DCA" w:rsidP="00F04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22E1" w14:textId="77777777" w:rsidR="00F0427B" w:rsidRDefault="00F042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EA55" w14:textId="2B6592E9" w:rsidR="00F0427B" w:rsidRDefault="00CD6F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02741" wp14:editId="49826B92">
              <wp:simplePos x="0" y="0"/>
              <wp:positionH relativeFrom="column">
                <wp:posOffset>-313055</wp:posOffset>
              </wp:positionH>
              <wp:positionV relativeFrom="paragraph">
                <wp:posOffset>46355</wp:posOffset>
              </wp:positionV>
              <wp:extent cx="6490335" cy="457200"/>
              <wp:effectExtent l="1270" t="0" r="4445" b="1270"/>
              <wp:wrapNone/>
              <wp:docPr id="12432566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03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CCA6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   -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080.3036201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Tel. 080.3039751 </w:t>
                          </w:r>
                        </w:p>
                        <w:p w14:paraId="29AD9C3A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044F1F16" w14:textId="77777777" w:rsidR="00F0427B" w:rsidRPr="00C85483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-    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02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65pt;margin-top:3.65pt;width:511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" stroked="f">
              <v:textbox>
                <w:txbxContent>
                  <w:p w14:paraId="046ECCA6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proofErr w:type="gram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BD3B36">
                      <w:rPr>
                        <w:sz w:val="16"/>
                        <w:szCs w:val="16"/>
                      </w:rPr>
                      <w:t xml:space="preserve">  -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Tel. 080.3039751 </w:t>
                    </w:r>
                  </w:p>
                  <w:p w14:paraId="29AD9C3A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044F1F16" w14:textId="77777777" w:rsidR="00F0427B" w:rsidRPr="00C85483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-    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 xml:space="preserve">    - 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FB63" w14:textId="77777777" w:rsidR="00F0427B" w:rsidRDefault="00F042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F9FE1" w14:textId="77777777" w:rsidR="005F6DCA" w:rsidRDefault="005F6DCA" w:rsidP="00F0427B">
      <w:pPr>
        <w:spacing w:line="240" w:lineRule="auto"/>
      </w:pPr>
      <w:r>
        <w:separator/>
      </w:r>
    </w:p>
  </w:footnote>
  <w:footnote w:type="continuationSeparator" w:id="0">
    <w:p w14:paraId="6BD92F68" w14:textId="77777777" w:rsidR="005F6DCA" w:rsidRDefault="005F6DCA" w:rsidP="00F04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450D" w14:textId="77777777" w:rsidR="00F0427B" w:rsidRDefault="00F042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A292" w14:textId="77777777" w:rsidR="00F0427B" w:rsidRDefault="00F0427B">
    <w:pPr>
      <w:pStyle w:val="Intestazione"/>
    </w:pPr>
    <w:r>
      <w:rPr>
        <w:noProof/>
        <w:lang w:eastAsia="it-IT"/>
      </w:rPr>
      <w:drawing>
        <wp:inline distT="0" distB="0" distL="0" distR="0" wp14:anchorId="1C713140" wp14:editId="3D7B2D28">
          <wp:extent cx="6120130" cy="1306452"/>
          <wp:effectExtent l="19050" t="0" r="0" b="0"/>
          <wp:docPr id="1" name="Immagine 1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A2EA" w14:textId="77777777" w:rsidR="00F0427B" w:rsidRDefault="00F04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2BE2"/>
    <w:multiLevelType w:val="hybridMultilevel"/>
    <w:tmpl w:val="8B1E7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BD6436"/>
    <w:multiLevelType w:val="hybridMultilevel"/>
    <w:tmpl w:val="87D43F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1B0A5B"/>
    <w:multiLevelType w:val="hybridMultilevel"/>
    <w:tmpl w:val="C69CE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281"/>
    <w:multiLevelType w:val="hybridMultilevel"/>
    <w:tmpl w:val="EDD833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54780D"/>
    <w:multiLevelType w:val="hybridMultilevel"/>
    <w:tmpl w:val="1B48F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72C16"/>
    <w:multiLevelType w:val="hybridMultilevel"/>
    <w:tmpl w:val="E2FE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17CC"/>
    <w:multiLevelType w:val="hybridMultilevel"/>
    <w:tmpl w:val="2D161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A0C19"/>
    <w:multiLevelType w:val="hybridMultilevel"/>
    <w:tmpl w:val="BB16EDC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6EF62884"/>
    <w:multiLevelType w:val="hybridMultilevel"/>
    <w:tmpl w:val="D166C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E512D"/>
    <w:multiLevelType w:val="hybridMultilevel"/>
    <w:tmpl w:val="D040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4983">
    <w:abstractNumId w:val="10"/>
  </w:num>
  <w:num w:numId="2" w16cid:durableId="1047333620">
    <w:abstractNumId w:val="9"/>
  </w:num>
  <w:num w:numId="3" w16cid:durableId="1380859377">
    <w:abstractNumId w:val="11"/>
  </w:num>
  <w:num w:numId="4" w16cid:durableId="219678700">
    <w:abstractNumId w:val="0"/>
  </w:num>
  <w:num w:numId="5" w16cid:durableId="216479174">
    <w:abstractNumId w:val="3"/>
  </w:num>
  <w:num w:numId="6" w16cid:durableId="1002590740">
    <w:abstractNumId w:val="6"/>
  </w:num>
  <w:num w:numId="7" w16cid:durableId="1077938853">
    <w:abstractNumId w:val="5"/>
  </w:num>
  <w:num w:numId="8" w16cid:durableId="461190418">
    <w:abstractNumId w:val="4"/>
  </w:num>
  <w:num w:numId="9" w16cid:durableId="1427382188">
    <w:abstractNumId w:val="8"/>
  </w:num>
  <w:num w:numId="10" w16cid:durableId="1309162731">
    <w:abstractNumId w:val="7"/>
  </w:num>
  <w:num w:numId="11" w16cid:durableId="211474674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708500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7B"/>
    <w:rsid w:val="000417BE"/>
    <w:rsid w:val="00076FF6"/>
    <w:rsid w:val="00096F88"/>
    <w:rsid w:val="000B2442"/>
    <w:rsid w:val="00101BFD"/>
    <w:rsid w:val="001147B4"/>
    <w:rsid w:val="00152DDD"/>
    <w:rsid w:val="00167A15"/>
    <w:rsid w:val="001950DA"/>
    <w:rsid w:val="001D1D96"/>
    <w:rsid w:val="001D1F5E"/>
    <w:rsid w:val="001D3ED9"/>
    <w:rsid w:val="001D7882"/>
    <w:rsid w:val="001E4E4F"/>
    <w:rsid w:val="001E57AB"/>
    <w:rsid w:val="002015B3"/>
    <w:rsid w:val="002307FC"/>
    <w:rsid w:val="002361B2"/>
    <w:rsid w:val="0024165B"/>
    <w:rsid w:val="002E2C82"/>
    <w:rsid w:val="002E371C"/>
    <w:rsid w:val="00327DAA"/>
    <w:rsid w:val="00363C69"/>
    <w:rsid w:val="003863C3"/>
    <w:rsid w:val="003A2217"/>
    <w:rsid w:val="003A5A5E"/>
    <w:rsid w:val="003D4123"/>
    <w:rsid w:val="003D6035"/>
    <w:rsid w:val="003D7BFA"/>
    <w:rsid w:val="00461BE5"/>
    <w:rsid w:val="004662F2"/>
    <w:rsid w:val="004D5A60"/>
    <w:rsid w:val="00537178"/>
    <w:rsid w:val="00580522"/>
    <w:rsid w:val="00584380"/>
    <w:rsid w:val="0059565C"/>
    <w:rsid w:val="005F0451"/>
    <w:rsid w:val="005F1E75"/>
    <w:rsid w:val="005F557A"/>
    <w:rsid w:val="005F6DCA"/>
    <w:rsid w:val="00632BC6"/>
    <w:rsid w:val="00637CA7"/>
    <w:rsid w:val="0067295C"/>
    <w:rsid w:val="006913C8"/>
    <w:rsid w:val="006933FD"/>
    <w:rsid w:val="006E62E9"/>
    <w:rsid w:val="00701B11"/>
    <w:rsid w:val="00702455"/>
    <w:rsid w:val="00703A37"/>
    <w:rsid w:val="00712769"/>
    <w:rsid w:val="00754B29"/>
    <w:rsid w:val="0075750D"/>
    <w:rsid w:val="00770DD3"/>
    <w:rsid w:val="00785DCC"/>
    <w:rsid w:val="00787CEA"/>
    <w:rsid w:val="007A0926"/>
    <w:rsid w:val="007C7A95"/>
    <w:rsid w:val="007E5327"/>
    <w:rsid w:val="00883298"/>
    <w:rsid w:val="008839C7"/>
    <w:rsid w:val="00896617"/>
    <w:rsid w:val="008F0A79"/>
    <w:rsid w:val="009058D6"/>
    <w:rsid w:val="00942357"/>
    <w:rsid w:val="009D5298"/>
    <w:rsid w:val="00A20CFA"/>
    <w:rsid w:val="00A3017D"/>
    <w:rsid w:val="00A3199E"/>
    <w:rsid w:val="00A33BCC"/>
    <w:rsid w:val="00A632EF"/>
    <w:rsid w:val="00AB092B"/>
    <w:rsid w:val="00B15D85"/>
    <w:rsid w:val="00B20F5E"/>
    <w:rsid w:val="00B626DF"/>
    <w:rsid w:val="00B770DF"/>
    <w:rsid w:val="00BF5BE7"/>
    <w:rsid w:val="00C22275"/>
    <w:rsid w:val="00C227F7"/>
    <w:rsid w:val="00C34D78"/>
    <w:rsid w:val="00CA41BF"/>
    <w:rsid w:val="00CB53A7"/>
    <w:rsid w:val="00CD6F9F"/>
    <w:rsid w:val="00CE0DBF"/>
    <w:rsid w:val="00CE73E2"/>
    <w:rsid w:val="00CF094E"/>
    <w:rsid w:val="00D2661C"/>
    <w:rsid w:val="00D30589"/>
    <w:rsid w:val="00D46E9A"/>
    <w:rsid w:val="00D64A34"/>
    <w:rsid w:val="00D65131"/>
    <w:rsid w:val="00D700F6"/>
    <w:rsid w:val="00DB53B2"/>
    <w:rsid w:val="00DC13DC"/>
    <w:rsid w:val="00DC5469"/>
    <w:rsid w:val="00DE65CA"/>
    <w:rsid w:val="00E258BD"/>
    <w:rsid w:val="00E45C38"/>
    <w:rsid w:val="00E50474"/>
    <w:rsid w:val="00E51D07"/>
    <w:rsid w:val="00E74FA0"/>
    <w:rsid w:val="00E916AF"/>
    <w:rsid w:val="00E95FA5"/>
    <w:rsid w:val="00EA7C59"/>
    <w:rsid w:val="00EC2081"/>
    <w:rsid w:val="00EF3654"/>
    <w:rsid w:val="00F0427B"/>
    <w:rsid w:val="00F137AD"/>
    <w:rsid w:val="00F17AC1"/>
    <w:rsid w:val="00F3425E"/>
    <w:rsid w:val="00F46AD1"/>
    <w:rsid w:val="00F80F86"/>
    <w:rsid w:val="00FA695B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5A94"/>
  <w15:docId w15:val="{06791E78-A805-48ED-A154-FF90F5C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427B"/>
  </w:style>
  <w:style w:type="paragraph" w:styleId="Pidipagina">
    <w:name w:val="footer"/>
    <w:basedOn w:val="Normale"/>
    <w:link w:val="Pidipagina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42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2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427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7127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76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712769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12769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276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essunaspaziatura">
    <w:name w:val="No Spacing"/>
    <w:uiPriority w:val="99"/>
    <w:qFormat/>
    <w:rsid w:val="000417BE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Normale1">
    <w:name w:val="Normale1"/>
    <w:rsid w:val="00096F88"/>
    <w:pPr>
      <w:spacing w:line="276" w:lineRule="auto"/>
      <w:jc w:val="left"/>
    </w:pPr>
    <w:rPr>
      <w:rFonts w:ascii="Arial" w:eastAsia="Arial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1147B4"/>
    <w:pPr>
      <w:ind w:left="720"/>
      <w:contextualSpacing/>
    </w:pPr>
  </w:style>
  <w:style w:type="paragraph" w:customStyle="1" w:styleId="Default">
    <w:name w:val="Default"/>
    <w:uiPriority w:val="99"/>
    <w:rsid w:val="00D46E9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3F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5F1E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</cp:lastModifiedBy>
  <cp:revision>4</cp:revision>
  <cp:lastPrinted>2023-09-04T08:01:00Z</cp:lastPrinted>
  <dcterms:created xsi:type="dcterms:W3CDTF">2024-11-24T15:25:00Z</dcterms:created>
  <dcterms:modified xsi:type="dcterms:W3CDTF">2024-11-24T15:34:00Z</dcterms:modified>
</cp:coreProperties>
</file>